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53145" w14:textId="534AD04A" w:rsidR="0045781B" w:rsidRPr="00F15106" w:rsidRDefault="00F15106" w:rsidP="00F15106">
      <w:pPr>
        <w:widowControl/>
        <w:tabs>
          <w:tab w:val="left" w:pos="220"/>
        </w:tabs>
        <w:spacing w:line="360" w:lineRule="auto"/>
        <w:ind w:hanging="11"/>
        <w:jc w:val="center"/>
        <w:rPr>
          <w:rFonts w:ascii="宋体" w:hAnsi="宋体" w:cs="宋体"/>
          <w:b/>
          <w:bCs/>
          <w:sz w:val="28"/>
          <w:szCs w:val="28"/>
        </w:rPr>
      </w:pPr>
      <w:r w:rsidRPr="00F15106">
        <w:rPr>
          <w:rFonts w:ascii="宋体" w:hAnsi="宋体" w:cs="宋体" w:hint="eastAsia"/>
          <w:b/>
          <w:bCs/>
          <w:sz w:val="28"/>
          <w:szCs w:val="28"/>
        </w:rPr>
        <w:t>技术部分</w:t>
      </w:r>
    </w:p>
    <w:p w14:paraId="32E37693" w14:textId="77777777" w:rsidR="008458FD" w:rsidRDefault="008458FD">
      <w:pPr>
        <w:pStyle w:val="TOC2"/>
        <w:tabs>
          <w:tab w:val="right" w:leader="dot" w:pos="8296"/>
        </w:tabs>
        <w:rPr>
          <w:rFonts w:ascii="宋体" w:hAnsi="宋体" w:cs="宋体"/>
          <w:sz w:val="28"/>
          <w:szCs w:val="28"/>
        </w:rPr>
      </w:pPr>
    </w:p>
    <w:p w14:paraId="45AAADB0" w14:textId="7A914A7C" w:rsidR="008458FD" w:rsidRPr="008458FD" w:rsidRDefault="008458FD">
      <w:pPr>
        <w:pStyle w:val="TOC2"/>
        <w:tabs>
          <w:tab w:val="right" w:leader="dot" w:pos="8296"/>
        </w:tabs>
        <w:rPr>
          <w:rFonts w:asciiTheme="minorEastAsia" w:eastAsiaTheme="minorEastAsia" w:hAnsiTheme="minorEastAsia"/>
          <w:noProof/>
          <w:sz w:val="28"/>
          <w:szCs w:val="28"/>
        </w:rPr>
      </w:pPr>
      <w:r w:rsidRPr="008458FD">
        <w:rPr>
          <w:rFonts w:asciiTheme="minorEastAsia" w:eastAsiaTheme="minorEastAsia" w:hAnsiTheme="minorEastAsia" w:cs="宋体"/>
          <w:sz w:val="28"/>
          <w:szCs w:val="28"/>
        </w:rPr>
        <w:fldChar w:fldCharType="begin"/>
      </w:r>
      <w:r w:rsidRPr="008458FD">
        <w:rPr>
          <w:rFonts w:asciiTheme="minorEastAsia" w:eastAsiaTheme="minorEastAsia" w:hAnsiTheme="minorEastAsia" w:cs="宋体"/>
          <w:sz w:val="28"/>
          <w:szCs w:val="28"/>
        </w:rPr>
        <w:instrText xml:space="preserve"> TOC \o "1-3" \n \h \z \u </w:instrText>
      </w:r>
      <w:r w:rsidRPr="008458FD">
        <w:rPr>
          <w:rFonts w:asciiTheme="minorEastAsia" w:eastAsiaTheme="minorEastAsia" w:hAnsiTheme="minorEastAsia" w:cs="宋体"/>
          <w:sz w:val="28"/>
          <w:szCs w:val="28"/>
        </w:rPr>
        <w:fldChar w:fldCharType="separate"/>
      </w:r>
      <w:hyperlink w:anchor="_Toc114500279" w:history="1">
        <w:r w:rsidRPr="008458FD">
          <w:rPr>
            <w:rStyle w:val="ad"/>
            <w:rFonts w:asciiTheme="minorEastAsia" w:eastAsiaTheme="minorEastAsia" w:hAnsiTheme="minorEastAsia" w:cs="宋体"/>
            <w:b/>
            <w:bCs/>
            <w:noProof/>
            <w:sz w:val="28"/>
            <w:szCs w:val="28"/>
          </w:rPr>
          <w:t>第一章、整体服务方案</w:t>
        </w:r>
      </w:hyperlink>
    </w:p>
    <w:p w14:paraId="3FD6128D" w14:textId="0F2C5ACB" w:rsidR="008458FD" w:rsidRPr="008458FD" w:rsidRDefault="008458FD">
      <w:pPr>
        <w:pStyle w:val="TOC3"/>
        <w:tabs>
          <w:tab w:val="right" w:leader="dot" w:pos="8296"/>
        </w:tabs>
        <w:rPr>
          <w:rFonts w:asciiTheme="minorEastAsia" w:eastAsiaTheme="minorEastAsia" w:hAnsiTheme="minorEastAsia"/>
          <w:noProof/>
          <w:sz w:val="28"/>
          <w:szCs w:val="28"/>
        </w:rPr>
      </w:pPr>
      <w:hyperlink w:anchor="_Toc114500280" w:history="1">
        <w:r w:rsidRPr="008458FD">
          <w:rPr>
            <w:rStyle w:val="ad"/>
            <w:rFonts w:asciiTheme="minorEastAsia" w:eastAsiaTheme="minorEastAsia" w:hAnsiTheme="minorEastAsia" w:cs="宋体"/>
            <w:noProof/>
            <w:sz w:val="28"/>
            <w:szCs w:val="28"/>
          </w:rPr>
          <w:t>第一节、实施计划</w:t>
        </w:r>
      </w:hyperlink>
    </w:p>
    <w:p w14:paraId="12928E5B" w14:textId="2F1FA390" w:rsidR="008458FD" w:rsidRPr="008458FD" w:rsidRDefault="008458FD">
      <w:pPr>
        <w:pStyle w:val="TOC3"/>
        <w:tabs>
          <w:tab w:val="right" w:leader="dot" w:pos="8296"/>
        </w:tabs>
        <w:rPr>
          <w:rFonts w:asciiTheme="minorEastAsia" w:eastAsiaTheme="minorEastAsia" w:hAnsiTheme="minorEastAsia"/>
          <w:noProof/>
          <w:sz w:val="28"/>
          <w:szCs w:val="28"/>
        </w:rPr>
      </w:pPr>
      <w:hyperlink w:anchor="_Toc114500281" w:history="1">
        <w:r w:rsidRPr="008458FD">
          <w:rPr>
            <w:rStyle w:val="ad"/>
            <w:rFonts w:asciiTheme="minorEastAsia" w:eastAsiaTheme="minorEastAsia" w:hAnsiTheme="minorEastAsia" w:cs="宋体"/>
            <w:noProof/>
            <w:sz w:val="28"/>
            <w:szCs w:val="28"/>
          </w:rPr>
          <w:t>第二节、项目进度</w:t>
        </w:r>
      </w:hyperlink>
    </w:p>
    <w:p w14:paraId="1B6BF873" w14:textId="0639F2D7" w:rsidR="008458FD" w:rsidRPr="008458FD" w:rsidRDefault="008458FD">
      <w:pPr>
        <w:pStyle w:val="TOC3"/>
        <w:tabs>
          <w:tab w:val="right" w:leader="dot" w:pos="8296"/>
        </w:tabs>
        <w:rPr>
          <w:rFonts w:asciiTheme="minorEastAsia" w:eastAsiaTheme="minorEastAsia" w:hAnsiTheme="minorEastAsia"/>
          <w:noProof/>
          <w:sz w:val="28"/>
          <w:szCs w:val="28"/>
        </w:rPr>
      </w:pPr>
      <w:hyperlink w:anchor="_Toc114500282" w:history="1">
        <w:r w:rsidRPr="008458FD">
          <w:rPr>
            <w:rStyle w:val="ad"/>
            <w:rFonts w:asciiTheme="minorEastAsia" w:eastAsiaTheme="minorEastAsia" w:hAnsiTheme="minorEastAsia" w:cs="宋体"/>
            <w:noProof/>
            <w:sz w:val="28"/>
            <w:szCs w:val="28"/>
          </w:rPr>
          <w:t>第三节、具体实施</w:t>
        </w:r>
      </w:hyperlink>
    </w:p>
    <w:p w14:paraId="182720E2" w14:textId="6165256F" w:rsidR="008458FD" w:rsidRPr="008458FD" w:rsidRDefault="008458FD">
      <w:pPr>
        <w:pStyle w:val="TOC3"/>
        <w:tabs>
          <w:tab w:val="right" w:leader="dot" w:pos="8296"/>
        </w:tabs>
        <w:rPr>
          <w:rFonts w:asciiTheme="minorEastAsia" w:eastAsiaTheme="minorEastAsia" w:hAnsiTheme="minorEastAsia"/>
          <w:noProof/>
          <w:sz w:val="28"/>
          <w:szCs w:val="28"/>
        </w:rPr>
      </w:pPr>
      <w:hyperlink w:anchor="_Toc114500283" w:history="1">
        <w:r w:rsidRPr="008458FD">
          <w:rPr>
            <w:rStyle w:val="ad"/>
            <w:rFonts w:asciiTheme="minorEastAsia" w:eastAsiaTheme="minorEastAsia" w:hAnsiTheme="minorEastAsia" w:cs="宋体"/>
            <w:noProof/>
            <w:sz w:val="28"/>
            <w:szCs w:val="28"/>
          </w:rPr>
          <w:t>第四节、安全措施</w:t>
        </w:r>
      </w:hyperlink>
    </w:p>
    <w:p w14:paraId="30252E0F" w14:textId="167EA3D4" w:rsidR="008458FD" w:rsidRPr="008458FD" w:rsidRDefault="008458FD">
      <w:pPr>
        <w:pStyle w:val="TOC2"/>
        <w:tabs>
          <w:tab w:val="right" w:leader="dot" w:pos="8296"/>
        </w:tabs>
        <w:rPr>
          <w:rFonts w:asciiTheme="minorEastAsia" w:eastAsiaTheme="minorEastAsia" w:hAnsiTheme="minorEastAsia"/>
          <w:noProof/>
          <w:sz w:val="28"/>
          <w:szCs w:val="28"/>
        </w:rPr>
      </w:pPr>
      <w:hyperlink w:anchor="_Toc114500284" w:history="1">
        <w:r w:rsidRPr="008458FD">
          <w:rPr>
            <w:rStyle w:val="ad"/>
            <w:rFonts w:asciiTheme="minorEastAsia" w:eastAsiaTheme="minorEastAsia" w:hAnsiTheme="minorEastAsia" w:cs="宋体"/>
            <w:b/>
            <w:bCs/>
            <w:noProof/>
            <w:sz w:val="28"/>
            <w:szCs w:val="28"/>
          </w:rPr>
          <w:t>第二章、人员管理</w:t>
        </w:r>
      </w:hyperlink>
    </w:p>
    <w:p w14:paraId="1D64B285" w14:textId="5891982D" w:rsidR="008458FD" w:rsidRPr="008458FD" w:rsidRDefault="008458FD">
      <w:pPr>
        <w:pStyle w:val="TOC3"/>
        <w:tabs>
          <w:tab w:val="right" w:leader="dot" w:pos="8296"/>
        </w:tabs>
        <w:rPr>
          <w:rFonts w:asciiTheme="minorEastAsia" w:eastAsiaTheme="minorEastAsia" w:hAnsiTheme="minorEastAsia"/>
          <w:noProof/>
          <w:sz w:val="28"/>
          <w:szCs w:val="28"/>
        </w:rPr>
      </w:pPr>
      <w:hyperlink w:anchor="_Toc114500285" w:history="1">
        <w:r w:rsidRPr="008458FD">
          <w:rPr>
            <w:rStyle w:val="ad"/>
            <w:rFonts w:asciiTheme="minorEastAsia" w:eastAsiaTheme="minorEastAsia" w:hAnsiTheme="minorEastAsia" w:cs="宋体"/>
            <w:noProof/>
            <w:sz w:val="28"/>
            <w:szCs w:val="28"/>
          </w:rPr>
          <w:t>第一节、人员配备及责任划分</w:t>
        </w:r>
      </w:hyperlink>
    </w:p>
    <w:p w14:paraId="3B214D37" w14:textId="487DC458" w:rsidR="008458FD" w:rsidRPr="008458FD" w:rsidRDefault="008458FD">
      <w:pPr>
        <w:pStyle w:val="TOC3"/>
        <w:tabs>
          <w:tab w:val="right" w:leader="dot" w:pos="8296"/>
        </w:tabs>
        <w:rPr>
          <w:rFonts w:asciiTheme="minorEastAsia" w:eastAsiaTheme="minorEastAsia" w:hAnsiTheme="minorEastAsia"/>
          <w:noProof/>
          <w:sz w:val="28"/>
          <w:szCs w:val="28"/>
        </w:rPr>
      </w:pPr>
      <w:hyperlink w:anchor="_Toc114500286" w:history="1">
        <w:r w:rsidRPr="008458FD">
          <w:rPr>
            <w:rStyle w:val="ad"/>
            <w:rFonts w:asciiTheme="minorEastAsia" w:eastAsiaTheme="minorEastAsia" w:hAnsiTheme="minorEastAsia" w:cs="宋体"/>
            <w:noProof/>
            <w:sz w:val="28"/>
            <w:szCs w:val="28"/>
          </w:rPr>
          <w:t>第二节、管理制度、具体实施</w:t>
        </w:r>
      </w:hyperlink>
    </w:p>
    <w:p w14:paraId="079C19F7" w14:textId="4F9E1490" w:rsidR="008458FD" w:rsidRPr="008458FD" w:rsidRDefault="008458FD">
      <w:pPr>
        <w:pStyle w:val="TOC3"/>
        <w:tabs>
          <w:tab w:val="right" w:leader="dot" w:pos="8296"/>
        </w:tabs>
        <w:rPr>
          <w:rFonts w:asciiTheme="minorEastAsia" w:eastAsiaTheme="minorEastAsia" w:hAnsiTheme="minorEastAsia"/>
          <w:noProof/>
          <w:sz w:val="28"/>
          <w:szCs w:val="28"/>
        </w:rPr>
      </w:pPr>
      <w:hyperlink w:anchor="_Toc114500287" w:history="1">
        <w:r w:rsidRPr="008458FD">
          <w:rPr>
            <w:rStyle w:val="ad"/>
            <w:rFonts w:asciiTheme="minorEastAsia" w:eastAsiaTheme="minorEastAsia" w:hAnsiTheme="minorEastAsia" w:cs="宋体"/>
            <w:noProof/>
            <w:sz w:val="28"/>
            <w:szCs w:val="28"/>
          </w:rPr>
          <w:t>第三节、具体实施</w:t>
        </w:r>
      </w:hyperlink>
    </w:p>
    <w:p w14:paraId="0A9CCA30" w14:textId="37CD0834" w:rsidR="008458FD" w:rsidRPr="008458FD" w:rsidRDefault="008458FD">
      <w:pPr>
        <w:pStyle w:val="TOC2"/>
        <w:tabs>
          <w:tab w:val="right" w:leader="dot" w:pos="8296"/>
        </w:tabs>
        <w:rPr>
          <w:rFonts w:asciiTheme="minorEastAsia" w:eastAsiaTheme="minorEastAsia" w:hAnsiTheme="minorEastAsia"/>
          <w:noProof/>
          <w:sz w:val="28"/>
          <w:szCs w:val="28"/>
        </w:rPr>
      </w:pPr>
      <w:hyperlink w:anchor="_Toc114500288" w:history="1">
        <w:r w:rsidRPr="008458FD">
          <w:rPr>
            <w:rStyle w:val="ad"/>
            <w:rFonts w:asciiTheme="minorEastAsia" w:eastAsiaTheme="minorEastAsia" w:hAnsiTheme="minorEastAsia" w:cs="宋体"/>
            <w:b/>
            <w:bCs/>
            <w:noProof/>
            <w:sz w:val="28"/>
            <w:szCs w:val="28"/>
          </w:rPr>
          <w:t>第三章、运行维护方案</w:t>
        </w:r>
      </w:hyperlink>
    </w:p>
    <w:p w14:paraId="3C05426B" w14:textId="24FB609D" w:rsidR="008458FD" w:rsidRPr="008458FD" w:rsidRDefault="008458FD">
      <w:pPr>
        <w:pStyle w:val="TOC3"/>
        <w:tabs>
          <w:tab w:val="right" w:leader="dot" w:pos="8296"/>
        </w:tabs>
        <w:rPr>
          <w:rFonts w:asciiTheme="minorEastAsia" w:eastAsiaTheme="minorEastAsia" w:hAnsiTheme="minorEastAsia"/>
          <w:noProof/>
          <w:sz w:val="28"/>
          <w:szCs w:val="28"/>
        </w:rPr>
      </w:pPr>
      <w:hyperlink w:anchor="_Toc114500289" w:history="1">
        <w:r w:rsidRPr="008458FD">
          <w:rPr>
            <w:rStyle w:val="ad"/>
            <w:rFonts w:asciiTheme="minorEastAsia" w:eastAsiaTheme="minorEastAsia" w:hAnsiTheme="minorEastAsia" w:cs="宋体"/>
            <w:noProof/>
            <w:sz w:val="28"/>
            <w:szCs w:val="28"/>
          </w:rPr>
          <w:t>第一节、现场实施安全</w:t>
        </w:r>
      </w:hyperlink>
    </w:p>
    <w:p w14:paraId="30D1D871" w14:textId="19460CB1" w:rsidR="008458FD" w:rsidRPr="008458FD" w:rsidRDefault="008458FD">
      <w:pPr>
        <w:pStyle w:val="TOC3"/>
        <w:tabs>
          <w:tab w:val="right" w:leader="dot" w:pos="8296"/>
        </w:tabs>
        <w:rPr>
          <w:rFonts w:asciiTheme="minorEastAsia" w:eastAsiaTheme="minorEastAsia" w:hAnsiTheme="minorEastAsia"/>
          <w:noProof/>
          <w:sz w:val="28"/>
          <w:szCs w:val="28"/>
        </w:rPr>
      </w:pPr>
      <w:hyperlink w:anchor="_Toc114500290" w:history="1">
        <w:r w:rsidRPr="008458FD">
          <w:rPr>
            <w:rStyle w:val="ad"/>
            <w:rFonts w:asciiTheme="minorEastAsia" w:eastAsiaTheme="minorEastAsia" w:hAnsiTheme="minorEastAsia" w:cs="宋体"/>
            <w:noProof/>
            <w:sz w:val="28"/>
            <w:szCs w:val="28"/>
          </w:rPr>
          <w:t>第二节、运行维护计划及运行维护保障措施</w:t>
        </w:r>
      </w:hyperlink>
    </w:p>
    <w:p w14:paraId="7D692B28" w14:textId="510E9EAF" w:rsidR="008458FD" w:rsidRPr="008458FD" w:rsidRDefault="008458FD">
      <w:pPr>
        <w:pStyle w:val="TOC3"/>
        <w:tabs>
          <w:tab w:val="right" w:leader="dot" w:pos="8296"/>
        </w:tabs>
        <w:rPr>
          <w:rFonts w:asciiTheme="minorEastAsia" w:eastAsiaTheme="minorEastAsia" w:hAnsiTheme="minorEastAsia"/>
          <w:noProof/>
          <w:sz w:val="28"/>
          <w:szCs w:val="28"/>
        </w:rPr>
      </w:pPr>
      <w:hyperlink w:anchor="_Toc114500291" w:history="1">
        <w:r w:rsidRPr="008458FD">
          <w:rPr>
            <w:rStyle w:val="ad"/>
            <w:rFonts w:asciiTheme="minorEastAsia" w:eastAsiaTheme="minorEastAsia" w:hAnsiTheme="minorEastAsia" w:cs="宋体"/>
            <w:noProof/>
            <w:sz w:val="28"/>
            <w:szCs w:val="28"/>
          </w:rPr>
          <w:t>第三节、应急处理</w:t>
        </w:r>
      </w:hyperlink>
    </w:p>
    <w:p w14:paraId="46A9A201" w14:textId="175A5C82" w:rsidR="008458FD" w:rsidRPr="008458FD" w:rsidRDefault="008458FD">
      <w:pPr>
        <w:pStyle w:val="TOC2"/>
        <w:tabs>
          <w:tab w:val="right" w:leader="dot" w:pos="8296"/>
        </w:tabs>
        <w:rPr>
          <w:rFonts w:asciiTheme="minorEastAsia" w:eastAsiaTheme="minorEastAsia" w:hAnsiTheme="minorEastAsia"/>
          <w:noProof/>
          <w:sz w:val="28"/>
          <w:szCs w:val="28"/>
        </w:rPr>
      </w:pPr>
      <w:hyperlink w:anchor="_Toc114500292" w:history="1">
        <w:r w:rsidRPr="008458FD">
          <w:rPr>
            <w:rStyle w:val="ad"/>
            <w:rFonts w:asciiTheme="minorEastAsia" w:eastAsiaTheme="minorEastAsia" w:hAnsiTheme="minorEastAsia" w:cs="宋体"/>
            <w:b/>
            <w:bCs/>
            <w:noProof/>
            <w:sz w:val="28"/>
            <w:szCs w:val="28"/>
          </w:rPr>
          <w:t>第四章、服务保障</w:t>
        </w:r>
      </w:hyperlink>
    </w:p>
    <w:p w14:paraId="74B8DF98" w14:textId="6F311E8A" w:rsidR="008458FD" w:rsidRPr="008458FD" w:rsidRDefault="008458FD">
      <w:pPr>
        <w:pStyle w:val="TOC3"/>
        <w:tabs>
          <w:tab w:val="right" w:leader="dot" w:pos="8296"/>
        </w:tabs>
        <w:rPr>
          <w:rFonts w:asciiTheme="minorEastAsia" w:eastAsiaTheme="minorEastAsia" w:hAnsiTheme="minorEastAsia"/>
          <w:noProof/>
          <w:sz w:val="28"/>
          <w:szCs w:val="28"/>
        </w:rPr>
      </w:pPr>
      <w:hyperlink w:anchor="_Toc114500293" w:history="1">
        <w:r w:rsidRPr="008458FD">
          <w:rPr>
            <w:rStyle w:val="ad"/>
            <w:rFonts w:asciiTheme="minorEastAsia" w:eastAsiaTheme="minorEastAsia" w:hAnsiTheme="minorEastAsia" w:cs="宋体"/>
            <w:noProof/>
            <w:sz w:val="28"/>
            <w:szCs w:val="28"/>
          </w:rPr>
          <w:t>第一节、服务人员分工</w:t>
        </w:r>
      </w:hyperlink>
    </w:p>
    <w:p w14:paraId="7366C540" w14:textId="66C9DC95" w:rsidR="008458FD" w:rsidRPr="008458FD" w:rsidRDefault="008458FD">
      <w:pPr>
        <w:pStyle w:val="TOC3"/>
        <w:tabs>
          <w:tab w:val="right" w:leader="dot" w:pos="8296"/>
        </w:tabs>
        <w:rPr>
          <w:rFonts w:asciiTheme="minorEastAsia" w:eastAsiaTheme="minorEastAsia" w:hAnsiTheme="minorEastAsia"/>
          <w:noProof/>
          <w:sz w:val="28"/>
          <w:szCs w:val="28"/>
        </w:rPr>
      </w:pPr>
      <w:hyperlink w:anchor="_Toc114500294" w:history="1">
        <w:r w:rsidRPr="008458FD">
          <w:rPr>
            <w:rStyle w:val="ad"/>
            <w:rFonts w:asciiTheme="minorEastAsia" w:eastAsiaTheme="minorEastAsia" w:hAnsiTheme="minorEastAsia" w:cs="宋体"/>
            <w:noProof/>
            <w:sz w:val="28"/>
            <w:szCs w:val="28"/>
          </w:rPr>
          <w:t>第二节、技术支持和维护响应时间、响应方式、</w:t>
        </w:r>
      </w:hyperlink>
    </w:p>
    <w:p w14:paraId="48AA0BFB" w14:textId="1046289F" w:rsidR="008458FD" w:rsidRPr="008458FD" w:rsidRDefault="008458FD">
      <w:pPr>
        <w:pStyle w:val="TOC3"/>
        <w:tabs>
          <w:tab w:val="right" w:leader="dot" w:pos="8296"/>
        </w:tabs>
        <w:rPr>
          <w:rFonts w:asciiTheme="minorEastAsia" w:eastAsiaTheme="minorEastAsia" w:hAnsiTheme="minorEastAsia"/>
          <w:noProof/>
          <w:sz w:val="28"/>
          <w:szCs w:val="28"/>
        </w:rPr>
      </w:pPr>
      <w:hyperlink w:anchor="_Toc114500295" w:history="1">
        <w:r w:rsidRPr="008458FD">
          <w:rPr>
            <w:rStyle w:val="ad"/>
            <w:rFonts w:asciiTheme="minorEastAsia" w:eastAsiaTheme="minorEastAsia" w:hAnsiTheme="minorEastAsia" w:cs="宋体"/>
            <w:noProof/>
            <w:sz w:val="28"/>
            <w:szCs w:val="28"/>
          </w:rPr>
          <w:t>第三节、售后服务保证措施</w:t>
        </w:r>
      </w:hyperlink>
    </w:p>
    <w:p w14:paraId="3E9A6D08" w14:textId="4F473A38" w:rsidR="008458FD" w:rsidRPr="008458FD" w:rsidRDefault="008458FD">
      <w:pPr>
        <w:pStyle w:val="TOC3"/>
        <w:tabs>
          <w:tab w:val="right" w:leader="dot" w:pos="8296"/>
        </w:tabs>
        <w:rPr>
          <w:rFonts w:asciiTheme="minorEastAsia" w:eastAsiaTheme="minorEastAsia" w:hAnsiTheme="minorEastAsia"/>
          <w:noProof/>
          <w:sz w:val="28"/>
          <w:szCs w:val="28"/>
        </w:rPr>
      </w:pPr>
      <w:hyperlink w:anchor="_Toc114500296" w:history="1">
        <w:r w:rsidRPr="008458FD">
          <w:rPr>
            <w:rStyle w:val="ad"/>
            <w:rFonts w:asciiTheme="minorEastAsia" w:eastAsiaTheme="minorEastAsia" w:hAnsiTheme="minorEastAsia" w:cs="宋体"/>
            <w:noProof/>
            <w:sz w:val="28"/>
            <w:szCs w:val="28"/>
          </w:rPr>
          <w:t>第四节、定期维护方案</w:t>
        </w:r>
      </w:hyperlink>
    </w:p>
    <w:p w14:paraId="7093EFE4" w14:textId="4555A55F" w:rsidR="0045781B" w:rsidRDefault="008458FD" w:rsidP="003102B2">
      <w:pPr>
        <w:widowControl/>
        <w:tabs>
          <w:tab w:val="left" w:pos="220"/>
        </w:tabs>
        <w:spacing w:line="360" w:lineRule="auto"/>
        <w:ind w:hanging="11"/>
        <w:rPr>
          <w:rFonts w:ascii="宋体" w:hAnsi="宋体" w:cs="宋体"/>
          <w:sz w:val="28"/>
          <w:szCs w:val="28"/>
        </w:rPr>
      </w:pPr>
      <w:r w:rsidRPr="008458FD">
        <w:rPr>
          <w:rFonts w:asciiTheme="minorEastAsia" w:eastAsiaTheme="minorEastAsia" w:hAnsiTheme="minorEastAsia" w:cs="宋体"/>
          <w:sz w:val="28"/>
          <w:szCs w:val="28"/>
        </w:rPr>
        <w:fldChar w:fldCharType="end"/>
      </w:r>
    </w:p>
    <w:p w14:paraId="4018935D" w14:textId="77777777" w:rsidR="008458FD" w:rsidRDefault="008458FD">
      <w:pPr>
        <w:widowControl/>
        <w:jc w:val="left"/>
        <w:rPr>
          <w:rFonts w:ascii="宋体" w:hAnsi="宋体" w:cs="宋体"/>
          <w:b/>
          <w:bCs/>
          <w:sz w:val="28"/>
          <w:szCs w:val="28"/>
        </w:rPr>
      </w:pPr>
      <w:r>
        <w:rPr>
          <w:rFonts w:ascii="宋体" w:hAnsi="宋体" w:cs="宋体"/>
          <w:b/>
          <w:bCs/>
          <w:sz w:val="28"/>
          <w:szCs w:val="28"/>
        </w:rPr>
        <w:br w:type="page"/>
      </w:r>
    </w:p>
    <w:p w14:paraId="63949A7A" w14:textId="1F16932B" w:rsidR="009A1AC1" w:rsidRPr="00231900" w:rsidRDefault="0045781B" w:rsidP="00FD3F9C">
      <w:pPr>
        <w:widowControl/>
        <w:tabs>
          <w:tab w:val="left" w:pos="220"/>
        </w:tabs>
        <w:spacing w:line="360" w:lineRule="auto"/>
        <w:ind w:hanging="11"/>
        <w:outlineLvl w:val="1"/>
        <w:rPr>
          <w:rFonts w:ascii="宋体" w:hAnsi="宋体" w:cs="宋体"/>
          <w:b/>
          <w:bCs/>
          <w:sz w:val="28"/>
          <w:szCs w:val="28"/>
        </w:rPr>
      </w:pPr>
      <w:bookmarkStart w:id="0" w:name="_Toc114500279"/>
      <w:r w:rsidRPr="00231900">
        <w:rPr>
          <w:rFonts w:ascii="宋体" w:hAnsi="宋体" w:cs="宋体" w:hint="eastAsia"/>
          <w:b/>
          <w:bCs/>
          <w:sz w:val="28"/>
          <w:szCs w:val="28"/>
        </w:rPr>
        <w:lastRenderedPageBreak/>
        <w:t>第一</w:t>
      </w:r>
      <w:r w:rsidR="00FD3F9C" w:rsidRPr="00231900">
        <w:rPr>
          <w:rFonts w:ascii="宋体" w:hAnsi="宋体" w:cs="宋体" w:hint="eastAsia"/>
          <w:b/>
          <w:bCs/>
          <w:sz w:val="28"/>
          <w:szCs w:val="28"/>
        </w:rPr>
        <w:t>章</w:t>
      </w:r>
      <w:r w:rsidRPr="00231900">
        <w:rPr>
          <w:rFonts w:ascii="宋体" w:hAnsi="宋体" w:cs="宋体" w:hint="eastAsia"/>
          <w:b/>
          <w:bCs/>
          <w:sz w:val="28"/>
          <w:szCs w:val="28"/>
        </w:rPr>
        <w:t>、</w:t>
      </w:r>
      <w:r w:rsidR="000E4F24" w:rsidRPr="00231900">
        <w:rPr>
          <w:rFonts w:ascii="宋体" w:hAnsi="宋体" w:cs="宋体" w:hint="eastAsia"/>
          <w:b/>
          <w:bCs/>
          <w:sz w:val="28"/>
          <w:szCs w:val="28"/>
        </w:rPr>
        <w:t>整体服务方案</w:t>
      </w:r>
      <w:bookmarkEnd w:id="0"/>
    </w:p>
    <w:p w14:paraId="51AA702F" w14:textId="12082592" w:rsidR="0045781B" w:rsidRDefault="00D87826" w:rsidP="00D87826">
      <w:pPr>
        <w:widowControl/>
        <w:tabs>
          <w:tab w:val="left" w:pos="220"/>
        </w:tabs>
        <w:spacing w:line="360" w:lineRule="auto"/>
        <w:ind w:hanging="11"/>
        <w:outlineLvl w:val="2"/>
        <w:rPr>
          <w:rFonts w:ascii="宋体" w:hAnsi="宋体" w:cs="宋体"/>
          <w:sz w:val="28"/>
          <w:szCs w:val="28"/>
        </w:rPr>
      </w:pPr>
      <w:bookmarkStart w:id="1" w:name="_Toc114500280"/>
      <w:r>
        <w:rPr>
          <w:rFonts w:ascii="宋体" w:hAnsi="宋体" w:cs="宋体" w:hint="eastAsia"/>
          <w:sz w:val="28"/>
          <w:szCs w:val="28"/>
        </w:rPr>
        <w:t>第一节、实施计划</w:t>
      </w:r>
      <w:bookmarkEnd w:id="1"/>
    </w:p>
    <w:p w14:paraId="7A7F5E0B"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1、施工的进度、质量、安全目标</w:t>
      </w:r>
    </w:p>
    <w:p w14:paraId="0347CEC0"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（1）项目进度目标</w:t>
      </w:r>
      <w:bookmarkStart w:id="2" w:name="_GoBack"/>
      <w:bookmarkEnd w:id="2"/>
    </w:p>
    <w:p w14:paraId="74D34DE0" w14:textId="348DF62A"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根据招标文件要求，本项目总工期按招标文件及合同。我公司中标后，通过周密计划和精心组织施工，确保工程按时竣工，并确保工程工期内或根据现场实际情况提前完工。</w:t>
      </w:r>
    </w:p>
    <w:p w14:paraId="695F7812"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（2）项目质量目标</w:t>
      </w:r>
    </w:p>
    <w:p w14:paraId="0E8E3876" w14:textId="45296786"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符合国家、行业规范及技术规范标准要求。</w:t>
      </w:r>
    </w:p>
    <w:p w14:paraId="0118CC41"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（3）项目安全目标</w:t>
      </w:r>
    </w:p>
    <w:p w14:paraId="2F6094BC" w14:textId="7CC411C0"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实现无伤亡事故、无火灾、无事故。</w:t>
      </w:r>
    </w:p>
    <w:p w14:paraId="2736AFD7"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达到安全文明施工工地标准。</w:t>
      </w:r>
    </w:p>
    <w:p w14:paraId="78048B47"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（4）文明施工目标</w:t>
      </w:r>
    </w:p>
    <w:p w14:paraId="616025E1"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做到现场布局合理，施工组织有序，材料堆码整齐，设备停放有序，标识标志醒目，环境整洁干净，实现施工现场标准化、规范化管理。</w:t>
      </w:r>
    </w:p>
    <w:p w14:paraId="409A0D5E"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达到“一通、二无、三整齐、四清洁、五不漏”。创建安全文明工地。</w:t>
      </w:r>
    </w:p>
    <w:p w14:paraId="70FFA6D0"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2、工程施工管理目标</w:t>
      </w:r>
    </w:p>
    <w:p w14:paraId="1AAF6756"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坚持科学发展观，全面落实和贯彻施工工程建设新概念，深入贯彻两个工作主线：一是以标准化管理为主线。围绕“标准化”建设，牵动、统领全面、全线工作。强化过程控制为，严格过程监管，以打</w:t>
      </w:r>
      <w:r w:rsidRPr="00D11E05">
        <w:rPr>
          <w:rFonts w:ascii="宋体" w:hAnsi="宋体" w:cs="宋体" w:hint="eastAsia"/>
          <w:sz w:val="28"/>
          <w:szCs w:val="28"/>
        </w:rPr>
        <w:lastRenderedPageBreak/>
        <w:t>造精品工程、安全工程为目标，全面落实质量、安全、工期、投资效益、环境保护、技术创新“六位一体”都建设要求。二是以指导性施工组织为主线。开展建设工作，动态管理与控制，重点解决投资、安全、质量、工期等问题。</w:t>
      </w:r>
    </w:p>
    <w:p w14:paraId="561C05C3"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3、临时设施布置规划</w:t>
      </w:r>
    </w:p>
    <w:p w14:paraId="0C15FA89"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本工程施工现场临时设施拟生产加工区，其位置</w:t>
      </w:r>
      <w:proofErr w:type="gramStart"/>
      <w:r w:rsidRPr="00D11E05">
        <w:rPr>
          <w:rFonts w:ascii="宋体" w:hAnsi="宋体" w:cs="宋体" w:hint="eastAsia"/>
          <w:sz w:val="28"/>
          <w:szCs w:val="28"/>
        </w:rPr>
        <w:t>见施工</w:t>
      </w:r>
      <w:proofErr w:type="gramEnd"/>
      <w:r w:rsidRPr="00D11E05">
        <w:rPr>
          <w:rFonts w:ascii="宋体" w:hAnsi="宋体" w:cs="宋体" w:hint="eastAsia"/>
          <w:sz w:val="28"/>
          <w:szCs w:val="28"/>
        </w:rPr>
        <w:t>总平面布置图。</w:t>
      </w:r>
    </w:p>
    <w:p w14:paraId="42391470"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办公区设置：租赁民房。</w:t>
      </w:r>
    </w:p>
    <w:p w14:paraId="22D1EF25"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生产加工区：加工车间采用租赁板房，三周封闭，并设有露天材料及半成品堆场。加工车间内设专业加工设备。</w:t>
      </w:r>
    </w:p>
    <w:p w14:paraId="6AD02BD7"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施工用电、用水：施工用电、用水的电源和水源均由业主指定的地点接出。用电线路采用TN-S三相五线制供电。</w:t>
      </w:r>
      <w:proofErr w:type="gramStart"/>
      <w:r w:rsidRPr="00D11E05">
        <w:rPr>
          <w:rFonts w:ascii="宋体" w:hAnsi="宋体" w:cs="宋体" w:hint="eastAsia"/>
          <w:sz w:val="28"/>
          <w:szCs w:val="28"/>
        </w:rPr>
        <w:t>靠道路边</w:t>
      </w:r>
      <w:proofErr w:type="gramEnd"/>
      <w:r w:rsidRPr="00D11E05">
        <w:rPr>
          <w:rFonts w:ascii="宋体" w:hAnsi="宋体" w:cs="宋体" w:hint="eastAsia"/>
          <w:sz w:val="28"/>
          <w:szCs w:val="28"/>
        </w:rPr>
        <w:t>等部位采用架空胶皮线五线制架设，配电箱至固定设备末级箱</w:t>
      </w:r>
      <w:proofErr w:type="gramStart"/>
      <w:r w:rsidRPr="00D11E05">
        <w:rPr>
          <w:rFonts w:ascii="宋体" w:hAnsi="宋体" w:cs="宋体" w:hint="eastAsia"/>
          <w:sz w:val="28"/>
          <w:szCs w:val="28"/>
        </w:rPr>
        <w:t>用五芯电缆</w:t>
      </w:r>
      <w:proofErr w:type="gramEnd"/>
      <w:r w:rsidRPr="00D11E05">
        <w:rPr>
          <w:rFonts w:ascii="宋体" w:hAnsi="宋体" w:cs="宋体" w:hint="eastAsia"/>
          <w:sz w:val="28"/>
          <w:szCs w:val="28"/>
        </w:rPr>
        <w:t>，施工用水在</w:t>
      </w:r>
      <w:proofErr w:type="gramStart"/>
      <w:r w:rsidRPr="00D11E05">
        <w:rPr>
          <w:rFonts w:ascii="宋体" w:hAnsi="宋体" w:cs="宋体" w:hint="eastAsia"/>
          <w:sz w:val="28"/>
          <w:szCs w:val="28"/>
        </w:rPr>
        <w:t>现场设干管</w:t>
      </w:r>
      <w:proofErr w:type="gramEnd"/>
      <w:r w:rsidRPr="00D11E05">
        <w:rPr>
          <w:rFonts w:ascii="宋体" w:hAnsi="宋体" w:cs="宋体" w:hint="eastAsia"/>
          <w:sz w:val="28"/>
          <w:szCs w:val="28"/>
        </w:rPr>
        <w:t>和支管。</w:t>
      </w:r>
    </w:p>
    <w:p w14:paraId="4F2EC94C"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生活设施：本工程施工人员住宿计划全部安排租赁民用房。</w:t>
      </w:r>
    </w:p>
    <w:p w14:paraId="50ED3B8E"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4、场地内设施环境保护</w:t>
      </w:r>
    </w:p>
    <w:p w14:paraId="792B1CFF" w14:textId="38129359" w:rsidR="003102B2" w:rsidRDefault="00D11E05" w:rsidP="00F15106">
      <w:pPr>
        <w:widowControl/>
        <w:tabs>
          <w:tab w:val="left" w:pos="220"/>
        </w:tabs>
        <w:spacing w:line="360" w:lineRule="auto"/>
        <w:ind w:firstLineChars="200" w:firstLine="560"/>
        <w:rPr>
          <w:rFonts w:ascii="宋体" w:hAnsi="宋体" w:cs="宋体"/>
          <w:sz w:val="28"/>
          <w:szCs w:val="28"/>
        </w:rPr>
      </w:pPr>
      <w:r w:rsidRPr="00D11E05">
        <w:rPr>
          <w:rFonts w:ascii="宋体" w:hAnsi="宋体" w:cs="宋体" w:hint="eastAsia"/>
          <w:sz w:val="28"/>
          <w:szCs w:val="28"/>
        </w:rPr>
        <w:t>采取严密的防范措施，严禁污染物直接或间接的进入渠道、水源。各种生产污水必须经无害化处理，做到“两个统一”即污水统一集中，统一达标排放。生产垃圾集中堆放，并设专人负责生活区和生产区的卫生清洁工作，定期将垃圾运至场外指定地点烧毁。</w:t>
      </w:r>
    </w:p>
    <w:p w14:paraId="2572F2AD" w14:textId="13174103" w:rsidR="00401C78" w:rsidRPr="00F15106" w:rsidRDefault="007D06FE" w:rsidP="00F15106">
      <w:pPr>
        <w:widowControl/>
        <w:tabs>
          <w:tab w:val="left" w:pos="220"/>
        </w:tabs>
        <w:spacing w:line="360" w:lineRule="auto"/>
        <w:ind w:firstLineChars="200" w:firstLine="560"/>
        <w:rPr>
          <w:rFonts w:ascii="宋体" w:hAnsi="宋体" w:cs="宋体"/>
          <w:sz w:val="28"/>
          <w:szCs w:val="28"/>
        </w:rPr>
      </w:pPr>
      <w:r>
        <w:rPr>
          <w:rFonts w:ascii="宋体" w:hAnsi="宋体" w:cs="宋体"/>
          <w:sz w:val="28"/>
          <w:szCs w:val="28"/>
        </w:rPr>
        <w:t>5</w:t>
      </w:r>
      <w:r w:rsidR="00401C78" w:rsidRPr="00F15106">
        <w:rPr>
          <w:rFonts w:ascii="宋体" w:hAnsi="宋体" w:cs="宋体" w:hint="eastAsia"/>
          <w:sz w:val="28"/>
          <w:szCs w:val="28"/>
        </w:rPr>
        <w:t>、施工阶段的划分</w:t>
      </w:r>
    </w:p>
    <w:p w14:paraId="45D49BEE"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为便于组织和管理，拟将整个施工过程大致划分为三个阶段：</w:t>
      </w:r>
    </w:p>
    <w:p w14:paraId="086EE570"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（1）施工准备阶段</w:t>
      </w:r>
    </w:p>
    <w:p w14:paraId="2164A35A"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包括人、财、物、技术准备和临时设施建设；</w:t>
      </w:r>
    </w:p>
    <w:p w14:paraId="2CDB66DF"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（2）施工阶段</w:t>
      </w:r>
    </w:p>
    <w:p w14:paraId="7806552C"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此阶段为项目主要阶段，注意施工过程的控制，搞好各工种的协调，搞好各项管理工作，注意各方协调工作。</w:t>
      </w:r>
    </w:p>
    <w:p w14:paraId="25FE62DC"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（3）调试收尾阶段</w:t>
      </w:r>
    </w:p>
    <w:p w14:paraId="2B235EBA" w14:textId="6BFFC7E6"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施工基本结束处于收尾阶段，</w:t>
      </w:r>
      <w:r w:rsidR="007D06FE">
        <w:rPr>
          <w:rFonts w:ascii="宋体" w:hAnsi="宋体" w:cs="宋体" w:hint="eastAsia"/>
          <w:sz w:val="28"/>
          <w:szCs w:val="28"/>
        </w:rPr>
        <w:t>清理</w:t>
      </w:r>
      <w:r w:rsidRPr="00F15106">
        <w:rPr>
          <w:rFonts w:ascii="宋体" w:hAnsi="宋体" w:cs="宋体" w:hint="eastAsia"/>
          <w:sz w:val="28"/>
          <w:szCs w:val="28"/>
        </w:rPr>
        <w:t>，准备交付使用。整个施工过程均应作好质量记录，注意处理好方方面面的关系，为企业树立良好的社会效益。</w:t>
      </w:r>
    </w:p>
    <w:p w14:paraId="06F5C005" w14:textId="082B961B" w:rsidR="00401C78" w:rsidRPr="00F15106" w:rsidRDefault="007D06FE" w:rsidP="00F15106">
      <w:pPr>
        <w:widowControl/>
        <w:tabs>
          <w:tab w:val="left" w:pos="220"/>
        </w:tabs>
        <w:spacing w:line="360" w:lineRule="auto"/>
        <w:ind w:firstLineChars="200" w:firstLine="560"/>
        <w:rPr>
          <w:rFonts w:ascii="宋体" w:hAnsi="宋体" w:cs="宋体"/>
          <w:sz w:val="28"/>
          <w:szCs w:val="28"/>
        </w:rPr>
      </w:pPr>
      <w:r>
        <w:rPr>
          <w:rFonts w:ascii="宋体" w:hAnsi="宋体" w:cs="宋体"/>
          <w:sz w:val="28"/>
          <w:szCs w:val="28"/>
        </w:rPr>
        <w:t>6</w:t>
      </w:r>
      <w:r w:rsidR="00401C78" w:rsidRPr="00F15106">
        <w:rPr>
          <w:rFonts w:ascii="宋体" w:hAnsi="宋体" w:cs="宋体" w:hint="eastAsia"/>
          <w:sz w:val="28"/>
          <w:szCs w:val="28"/>
        </w:rPr>
        <w:t>、技术准备</w:t>
      </w:r>
    </w:p>
    <w:p w14:paraId="1CD42702"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工程准备阶段包括收集工程资料，详细研究工程项目、工程数量、工艺流程、工艺特点、质量标准、进度要求、图纸文件、设备订货、材料供应、施工进度等基本情况，为编制施工方案，施工计划提供资料数据。</w:t>
      </w:r>
    </w:p>
    <w:p w14:paraId="11E92B21"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（1）组织专业人员熟悉图纸，对图纸进行自审，熟悉和掌握施工图纸的全部内容和设计意图，解决好图纸及现场存在的问题。</w:t>
      </w:r>
    </w:p>
    <w:p w14:paraId="39285BB1"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2）了解各专业的施工进度，以便具有针对性的编制科学合理的施工进度计划。与各单位研究确定施工过程有关的相关交叉作业计划，使交叉配合顺利进行。各专业的管线进行统一安排，合理布置，避免施工时管道冲突、交叉而影响施工质量、施工效率。</w:t>
      </w:r>
    </w:p>
    <w:p w14:paraId="5C5272CF"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（3）编制施工图预算，根据施工图纸，计算分部分项工程量，按规定套用施工定额，计算所需要材料的详细数量、人工数量、大型</w:t>
      </w:r>
      <w:r w:rsidRPr="00F15106">
        <w:rPr>
          <w:rFonts w:ascii="宋体" w:hAnsi="宋体" w:cs="宋体" w:hint="eastAsia"/>
          <w:sz w:val="28"/>
          <w:szCs w:val="28"/>
        </w:rPr>
        <w:lastRenderedPageBreak/>
        <w:t>机械台班数，以便做出进度计划和供应计划，更好地控制成本，减少消耗。</w:t>
      </w:r>
    </w:p>
    <w:p w14:paraId="620B6369"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4）做好技术交底工作。本工程每一道工序开工前，均需进行技术交底，技术交底是施工企业技术管理的一个重要制度，是保证工程质量的重要因素，其目的是通过技术交底使参加施工的所有人员对工程技术要求做到心中有数，以便科学地组织施工和按合理的工序、工艺进行施工。</w:t>
      </w:r>
    </w:p>
    <w:p w14:paraId="69F1A8C8"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专业技术交底均采用三级制，即项目部技术负责人→专业工长→各班组长。</w:t>
      </w:r>
    </w:p>
    <w:p w14:paraId="76E4E13C"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交底内容按系统交底包括施工图纸、技术资料、工艺流程、技术关键部位、质量标准、施工程序、进度要求、安全措施、新工艺、</w:t>
      </w:r>
      <w:proofErr w:type="gramStart"/>
      <w:r w:rsidRPr="00F15106">
        <w:rPr>
          <w:rFonts w:ascii="宋体" w:hAnsi="宋体" w:cs="宋体" w:hint="eastAsia"/>
          <w:sz w:val="28"/>
          <w:szCs w:val="28"/>
        </w:rPr>
        <w:t>新操作</w:t>
      </w:r>
      <w:proofErr w:type="gramEnd"/>
      <w:r w:rsidRPr="00F15106">
        <w:rPr>
          <w:rFonts w:ascii="宋体" w:hAnsi="宋体" w:cs="宋体" w:hint="eastAsia"/>
          <w:sz w:val="28"/>
          <w:szCs w:val="28"/>
        </w:rPr>
        <w:t>方法以及现场情况等。</w:t>
      </w:r>
    </w:p>
    <w:p w14:paraId="45A1C02B"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技术交底均有书面文字及图表，级级交底签字，工程技术负责人向专业工长进行交底要求细致、齐全、完善，并要结合具体操作部位、关键部位的质量要求，操作要点及注意事项等进行详细的讲述交底，工长接受后，应反复详细地向作业班组进行交底，班组长在接受交底后，应组织工人进行认真讨论，全面理解施工意图，确保工程的质量和进度。</w:t>
      </w:r>
    </w:p>
    <w:p w14:paraId="695617BF" w14:textId="20DEE917" w:rsidR="00401C78" w:rsidRPr="00F15106" w:rsidRDefault="007D06FE" w:rsidP="00F15106">
      <w:pPr>
        <w:widowControl/>
        <w:tabs>
          <w:tab w:val="left" w:pos="220"/>
        </w:tabs>
        <w:spacing w:line="360" w:lineRule="auto"/>
        <w:ind w:firstLineChars="200" w:firstLine="560"/>
        <w:rPr>
          <w:rFonts w:ascii="宋体" w:hAnsi="宋体" w:cs="宋体"/>
          <w:sz w:val="28"/>
          <w:szCs w:val="28"/>
        </w:rPr>
      </w:pPr>
      <w:r>
        <w:rPr>
          <w:rFonts w:ascii="宋体" w:hAnsi="宋体" w:cs="宋体"/>
          <w:sz w:val="28"/>
          <w:szCs w:val="28"/>
        </w:rPr>
        <w:t>7</w:t>
      </w:r>
      <w:r w:rsidR="00401C78" w:rsidRPr="00F15106">
        <w:rPr>
          <w:rFonts w:ascii="宋体" w:hAnsi="宋体" w:cs="宋体" w:hint="eastAsia"/>
          <w:sz w:val="28"/>
          <w:szCs w:val="28"/>
        </w:rPr>
        <w:t>、资源准备</w:t>
      </w:r>
    </w:p>
    <w:p w14:paraId="26D9EA55"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（1）劳动力组织</w:t>
      </w:r>
    </w:p>
    <w:p w14:paraId="10FF8098"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工种包括水电工、砌筑工、安装工等，根据施工进度计划制定劳动力需求计划，组织人员进场，安排生活，登记并进行进场教育。劳</w:t>
      </w:r>
      <w:r w:rsidRPr="00F15106">
        <w:rPr>
          <w:rFonts w:ascii="宋体" w:hAnsi="宋体" w:cs="宋体" w:hint="eastAsia"/>
          <w:sz w:val="28"/>
          <w:szCs w:val="28"/>
        </w:rPr>
        <w:lastRenderedPageBreak/>
        <w:t>动力计划安排应在进场后根据各分部分项工程量套用施工定额后再安排。</w:t>
      </w:r>
    </w:p>
    <w:p w14:paraId="34F50629"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（2）材料进场计划</w:t>
      </w:r>
    </w:p>
    <w:p w14:paraId="36FA1C8D"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对招标书要求我司采购的材料，由项目经理部采购人员与材料供应商紧密配合，同建设单位、监理单位共同确定有关主材设备的供应商（厂家）和价格，及时组织订货，对数量多或大型设备，提前与供货商定货，组织进场材料时间应注意施工进度计划中材料施工时间及材料生产周期。对甲方供应设备或材料，由我司列出设备材料的数量、规范要求及到货时间，提供给建设单位，供建设单位组织采购时参考。</w:t>
      </w:r>
    </w:p>
    <w:p w14:paraId="342615E7"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（3）施工机械设备投入计划</w:t>
      </w:r>
    </w:p>
    <w:p w14:paraId="3423201A"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在现代化施工工程中，从制作到施工已基本采用机械化生产，根据工程需要配备足够的施工机械、工具、测量器具和通讯工具是提高施工效率，确保工程质量和安全生产的重要保证，特别对本工程的特点，只有采用大量先进的施工机械才能满足工程需要。</w:t>
      </w:r>
    </w:p>
    <w:p w14:paraId="42934F7A"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4、施工程序</w:t>
      </w:r>
    </w:p>
    <w:p w14:paraId="285CC07B"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施工工程宜采用平行流水立体交叉作业，分专业、分系统、分区进行施工。</w:t>
      </w:r>
    </w:p>
    <w:p w14:paraId="0950FB44"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基本要求是：上道工序的完成要为下道工序创造施工条件，下道工序的施工要能够保证上道工序的成品完整不受损坏，以减少不必要的返工浪费，确保工程质量。</w:t>
      </w:r>
    </w:p>
    <w:p w14:paraId="7F708052" w14:textId="19F7CB58" w:rsidR="00D87826" w:rsidRPr="00401C78" w:rsidRDefault="00D87826" w:rsidP="003102B2">
      <w:pPr>
        <w:widowControl/>
        <w:tabs>
          <w:tab w:val="left" w:pos="220"/>
        </w:tabs>
        <w:spacing w:line="360" w:lineRule="auto"/>
        <w:ind w:hanging="11"/>
        <w:rPr>
          <w:rFonts w:ascii="宋体" w:hAnsi="宋体" w:cs="宋体"/>
          <w:sz w:val="28"/>
          <w:szCs w:val="28"/>
        </w:rPr>
      </w:pPr>
    </w:p>
    <w:p w14:paraId="6187BACA" w14:textId="65CA660D" w:rsidR="00D87826" w:rsidRDefault="00D87826" w:rsidP="00D87826">
      <w:pPr>
        <w:widowControl/>
        <w:tabs>
          <w:tab w:val="left" w:pos="220"/>
        </w:tabs>
        <w:spacing w:line="360" w:lineRule="auto"/>
        <w:ind w:hanging="11"/>
        <w:outlineLvl w:val="2"/>
        <w:rPr>
          <w:rFonts w:ascii="宋体" w:hAnsi="宋体" w:cs="宋体"/>
          <w:sz w:val="28"/>
          <w:szCs w:val="28"/>
        </w:rPr>
      </w:pPr>
      <w:bookmarkStart w:id="3" w:name="_Toc114500281"/>
      <w:r>
        <w:rPr>
          <w:rFonts w:ascii="宋体" w:hAnsi="宋体" w:cs="宋体" w:hint="eastAsia"/>
          <w:sz w:val="28"/>
          <w:szCs w:val="28"/>
        </w:rPr>
        <w:t>第二节、</w:t>
      </w:r>
      <w:r w:rsidRPr="00D87826">
        <w:rPr>
          <w:rFonts w:ascii="宋体" w:hAnsi="宋体" w:cs="宋体" w:hint="eastAsia"/>
          <w:sz w:val="28"/>
          <w:szCs w:val="28"/>
        </w:rPr>
        <w:t>项目进度</w:t>
      </w:r>
      <w:bookmarkEnd w:id="3"/>
    </w:p>
    <w:p w14:paraId="50ECBE5B" w14:textId="77777777" w:rsidR="00D11E05" w:rsidRPr="00D11E05" w:rsidRDefault="00D11E05" w:rsidP="00D11E05">
      <w:pPr>
        <w:spacing w:line="360" w:lineRule="auto"/>
        <w:ind w:firstLine="561"/>
        <w:outlineLvl w:val="3"/>
        <w:rPr>
          <w:rFonts w:asciiTheme="minorEastAsia" w:hAnsiTheme="minorEastAsia"/>
          <w:sz w:val="28"/>
          <w:szCs w:val="28"/>
        </w:rPr>
      </w:pPr>
      <w:bookmarkStart w:id="4" w:name="_Toc71836637"/>
      <w:r w:rsidRPr="00D11E05">
        <w:rPr>
          <w:rFonts w:asciiTheme="minorEastAsia" w:hAnsiTheme="minorEastAsia" w:hint="eastAsia"/>
          <w:sz w:val="28"/>
          <w:szCs w:val="28"/>
        </w:rPr>
        <w:lastRenderedPageBreak/>
        <w:t>一、工期目标</w:t>
      </w:r>
      <w:bookmarkEnd w:id="4"/>
    </w:p>
    <w:p w14:paraId="254F94CF"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考虑到本工程的建设作用及意义，我公司将本工程作为企业的重中之重工程，在人力、财力、物力及技术上将进行全面保障，因此在工期的安排上，保证工程质量、安全、文明施工的前提下达到快速施工的目的。</w:t>
      </w:r>
    </w:p>
    <w:p w14:paraId="790C8451"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根据本工程施工总工期目标以及阶段性工期目标，我公司综合考虑资源配备、工作量和其他因素，编制了总进度计划，施工总进度计划目标：在进场后合同工期内完工所有施工任务并投入使用。</w:t>
      </w:r>
    </w:p>
    <w:p w14:paraId="703CFD53" w14:textId="77777777" w:rsidR="00D11E05" w:rsidRPr="00D11E05" w:rsidRDefault="00D11E05" w:rsidP="00D11E05">
      <w:pPr>
        <w:spacing w:line="360" w:lineRule="auto"/>
        <w:ind w:firstLine="561"/>
        <w:outlineLvl w:val="3"/>
        <w:rPr>
          <w:rFonts w:asciiTheme="minorEastAsia" w:hAnsiTheme="minorEastAsia"/>
          <w:sz w:val="28"/>
          <w:szCs w:val="28"/>
        </w:rPr>
      </w:pPr>
      <w:bookmarkStart w:id="5" w:name="_Toc37901584"/>
      <w:bookmarkStart w:id="6" w:name="_Toc71836638"/>
      <w:bookmarkStart w:id="7" w:name="_Toc37897750"/>
      <w:bookmarkStart w:id="8" w:name="_Toc485976088"/>
      <w:bookmarkStart w:id="9" w:name="_Toc37898182"/>
      <w:r w:rsidRPr="00D11E05">
        <w:rPr>
          <w:rFonts w:asciiTheme="minorEastAsia" w:hAnsiTheme="minorEastAsia" w:hint="eastAsia"/>
          <w:sz w:val="28"/>
          <w:szCs w:val="28"/>
        </w:rPr>
        <w:t>二、工期保证体系及计划管理</w:t>
      </w:r>
      <w:bookmarkEnd w:id="5"/>
      <w:bookmarkEnd w:id="6"/>
      <w:bookmarkEnd w:id="7"/>
      <w:bookmarkEnd w:id="8"/>
      <w:bookmarkEnd w:id="9"/>
    </w:p>
    <w:p w14:paraId="6ECF5A8D"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根据工程的实际情况，并充分考虑招标单位的使用要求，在充分发挥本公司优势基础上，科学管理、精心组织施工，计划安排在合同工期内完成所包含的施工内容。</w:t>
      </w:r>
    </w:p>
    <w:p w14:paraId="23D1C7BD"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bookmarkStart w:id="10" w:name="_Toc37898184"/>
      <w:r w:rsidRPr="00F15106">
        <w:rPr>
          <w:rFonts w:ascii="宋体" w:hAnsi="宋体" w:cs="宋体" w:hint="eastAsia"/>
          <w:sz w:val="28"/>
          <w:szCs w:val="28"/>
        </w:rPr>
        <w:t>（1）材料资源计划</w:t>
      </w:r>
      <w:bookmarkEnd w:id="10"/>
    </w:p>
    <w:p w14:paraId="41E86285"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bookmarkStart w:id="11" w:name="_Toc37898183"/>
      <w:r w:rsidRPr="00F15106">
        <w:rPr>
          <w:rFonts w:ascii="宋体" w:hAnsi="宋体" w:cs="宋体" w:hint="eastAsia"/>
          <w:sz w:val="28"/>
          <w:szCs w:val="28"/>
        </w:rPr>
        <w:t>为适应工期，考虑备足各施工段所需机械设备及材料，需定型的模具提前加工齐全，尽早制定原材、半成品及机械进场的计划，落实货源及设备来源，及时按现场计划进货和机械进场。</w:t>
      </w:r>
    </w:p>
    <w:p w14:paraId="0B185F63"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（2）健全组织，强化领导</w:t>
      </w:r>
      <w:bookmarkEnd w:id="11"/>
    </w:p>
    <w:p w14:paraId="41100EFD"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组建以总经理为首的工程指挥部，加强对本工程进度的领导和协调，解决施工中存在的重大问题和关键问题。</w:t>
      </w:r>
    </w:p>
    <w:p w14:paraId="201BD854"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组建一批业务素质好，懂技术、会管理的人员组成项目总经理部，完善现场施工管理架构，科学组织施工管理，认真落实项目经理负责制。</w:t>
      </w:r>
    </w:p>
    <w:p w14:paraId="6746CEE1"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项目经理部的管理人员要按岗位责任制的内容履行职责，优质、高效完成本职工作。</w:t>
      </w:r>
    </w:p>
    <w:p w14:paraId="227B68B4" w14:textId="77777777" w:rsidR="00D11E05" w:rsidRDefault="00D11E05" w:rsidP="00D11E05">
      <w:pPr>
        <w:pStyle w:val="a8"/>
      </w:pPr>
      <w:r>
        <w:rPr>
          <w:rFonts w:cs="Arial" w:hint="eastAsia"/>
          <w:noProof/>
        </w:rPr>
        <mc:AlternateContent>
          <mc:Choice Requires="wpg">
            <w:drawing>
              <wp:anchor distT="0" distB="0" distL="114300" distR="114300" simplePos="0" relativeHeight="251658240" behindDoc="1" locked="0" layoutInCell="1" allowOverlap="1" wp14:anchorId="66D181A8" wp14:editId="55A2CC9E">
                <wp:simplePos x="0" y="0"/>
                <wp:positionH relativeFrom="column">
                  <wp:posOffset>144335</wp:posOffset>
                </wp:positionH>
                <wp:positionV relativeFrom="paragraph">
                  <wp:posOffset>315159</wp:posOffset>
                </wp:positionV>
                <wp:extent cx="4717680" cy="5727615"/>
                <wp:effectExtent l="0" t="0" r="26035" b="26035"/>
                <wp:wrapNone/>
                <wp:docPr id="118" name="组合 118"/>
                <wp:cNvGraphicFramePr/>
                <a:graphic xmlns:a="http://schemas.openxmlformats.org/drawingml/2006/main">
                  <a:graphicData uri="http://schemas.microsoft.com/office/word/2010/wordprocessingGroup">
                    <wpg:wgp>
                      <wpg:cNvGrpSpPr/>
                      <wpg:grpSpPr>
                        <a:xfrm>
                          <a:off x="0" y="0"/>
                          <a:ext cx="4717680" cy="5727615"/>
                          <a:chOff x="2026" y="2042"/>
                          <a:chExt cx="7854" cy="9212"/>
                        </a:xfrm>
                      </wpg:grpSpPr>
                      <wps:wsp>
                        <wps:cNvPr id="140" name="Rectangle 141"/>
                        <wps:cNvSpPr>
                          <a:spLocks noChangeArrowheads="1"/>
                        </wps:cNvSpPr>
                        <wps:spPr bwMode="auto">
                          <a:xfrm>
                            <a:off x="2026" y="5498"/>
                            <a:ext cx="696" cy="3002"/>
                          </a:xfrm>
                          <a:prstGeom prst="rect">
                            <a:avLst/>
                          </a:prstGeom>
                          <a:noFill/>
                          <a:ln w="9525">
                            <a:solidFill>
                              <a:srgbClr val="000000"/>
                            </a:solidFill>
                            <a:miter lim="800000"/>
                          </a:ln>
                        </wps:spPr>
                        <wps:txbx>
                          <w:txbxContent>
                            <w:p w14:paraId="6ED46557" w14:textId="77777777" w:rsidR="00B2514C" w:rsidRDefault="00B2514C" w:rsidP="00D11E05">
                              <w:pPr>
                                <w:pStyle w:val="a7"/>
                              </w:pPr>
                              <w:r>
                                <w:rPr>
                                  <w:rFonts w:hint="eastAsia"/>
                                </w:rPr>
                                <w:t>工</w:t>
                              </w:r>
                            </w:p>
                            <w:p w14:paraId="6540ACB8" w14:textId="77777777" w:rsidR="00B2514C" w:rsidRDefault="00B2514C" w:rsidP="00D11E05">
                              <w:pPr>
                                <w:pStyle w:val="a7"/>
                              </w:pPr>
                              <w:r>
                                <w:rPr>
                                  <w:rFonts w:hint="eastAsia"/>
                                </w:rPr>
                                <w:t>期</w:t>
                              </w:r>
                            </w:p>
                            <w:p w14:paraId="7D2F0141" w14:textId="77777777" w:rsidR="00B2514C" w:rsidRDefault="00B2514C" w:rsidP="00D11E05">
                              <w:pPr>
                                <w:pStyle w:val="a7"/>
                              </w:pPr>
                              <w:r>
                                <w:rPr>
                                  <w:rFonts w:hint="eastAsia"/>
                                </w:rPr>
                                <w:t>保</w:t>
                              </w:r>
                            </w:p>
                            <w:p w14:paraId="0F5028D5" w14:textId="77777777" w:rsidR="00B2514C" w:rsidRDefault="00B2514C" w:rsidP="00D11E05">
                              <w:pPr>
                                <w:pStyle w:val="a7"/>
                              </w:pPr>
                              <w:r>
                                <w:rPr>
                                  <w:rFonts w:hint="eastAsia"/>
                                </w:rPr>
                                <w:t>证</w:t>
                              </w:r>
                            </w:p>
                            <w:p w14:paraId="113B1D91" w14:textId="77777777" w:rsidR="00B2514C" w:rsidRDefault="00B2514C" w:rsidP="00D11E05">
                              <w:pPr>
                                <w:pStyle w:val="a7"/>
                              </w:pPr>
                              <w:r>
                                <w:rPr>
                                  <w:rFonts w:hint="eastAsia"/>
                                </w:rPr>
                                <w:t>体</w:t>
                              </w:r>
                            </w:p>
                            <w:p w14:paraId="23EA0145" w14:textId="77777777" w:rsidR="00B2514C" w:rsidRDefault="00B2514C" w:rsidP="00D11E05">
                              <w:pPr>
                                <w:pStyle w:val="a7"/>
                              </w:pPr>
                              <w:r>
                                <w:rPr>
                                  <w:rFonts w:hint="eastAsia"/>
                                </w:rPr>
                                <w:t>系</w:t>
                              </w:r>
                            </w:p>
                            <w:p w14:paraId="633F7361" w14:textId="77777777" w:rsidR="00B2514C" w:rsidRDefault="00B2514C" w:rsidP="00D11E05">
                              <w:pPr>
                                <w:pStyle w:val="a7"/>
                              </w:pPr>
                            </w:p>
                          </w:txbxContent>
                        </wps:txbx>
                        <wps:bodyPr rot="0" vert="horz" wrap="square" lIns="91440" tIns="45720" rIns="91440" bIns="45720" anchor="t" anchorCtr="0" upright="1">
                          <a:noAutofit/>
                        </wps:bodyPr>
                      </wps:wsp>
                      <wps:wsp>
                        <wps:cNvPr id="141" name="Rectangle 142"/>
                        <wps:cNvSpPr>
                          <a:spLocks noChangeArrowheads="1"/>
                        </wps:cNvSpPr>
                        <wps:spPr bwMode="auto">
                          <a:xfrm>
                            <a:off x="3617" y="2497"/>
                            <a:ext cx="696" cy="2126"/>
                          </a:xfrm>
                          <a:prstGeom prst="rect">
                            <a:avLst/>
                          </a:prstGeom>
                          <a:noFill/>
                          <a:ln w="9525">
                            <a:solidFill>
                              <a:srgbClr val="000000"/>
                            </a:solidFill>
                            <a:miter lim="800000"/>
                          </a:ln>
                        </wps:spPr>
                        <wps:txbx>
                          <w:txbxContent>
                            <w:p w14:paraId="1938D2BD" w14:textId="77777777" w:rsidR="00B2514C" w:rsidRDefault="00B2514C" w:rsidP="00D11E05">
                              <w:pPr>
                                <w:pStyle w:val="a7"/>
                              </w:pPr>
                              <w:r>
                                <w:rPr>
                                  <w:rFonts w:hint="eastAsia"/>
                                </w:rPr>
                                <w:t>组</w:t>
                              </w:r>
                            </w:p>
                            <w:p w14:paraId="33F9595A" w14:textId="77777777" w:rsidR="00B2514C" w:rsidRDefault="00B2514C" w:rsidP="00D11E05">
                              <w:pPr>
                                <w:pStyle w:val="a7"/>
                              </w:pPr>
                              <w:r>
                                <w:rPr>
                                  <w:rFonts w:hint="eastAsia"/>
                                </w:rPr>
                                <w:t>织</w:t>
                              </w:r>
                            </w:p>
                            <w:p w14:paraId="7FE5B07A" w14:textId="77777777" w:rsidR="00B2514C" w:rsidRDefault="00B2514C" w:rsidP="00D11E05">
                              <w:pPr>
                                <w:pStyle w:val="a7"/>
                              </w:pPr>
                              <w:r>
                                <w:rPr>
                                  <w:rFonts w:hint="eastAsia"/>
                                </w:rPr>
                                <w:t>保</w:t>
                              </w:r>
                            </w:p>
                            <w:p w14:paraId="29B02FE8" w14:textId="77777777" w:rsidR="00B2514C" w:rsidRDefault="00B2514C" w:rsidP="00D11E05">
                              <w:pPr>
                                <w:pStyle w:val="a7"/>
                              </w:pPr>
                              <w:r>
                                <w:rPr>
                                  <w:rFonts w:hint="eastAsia"/>
                                </w:rPr>
                                <w:t>证</w:t>
                              </w:r>
                            </w:p>
                            <w:p w14:paraId="672AAD39" w14:textId="77777777" w:rsidR="00B2514C" w:rsidRDefault="00B2514C" w:rsidP="00D11E05">
                              <w:pPr>
                                <w:pStyle w:val="a7"/>
                              </w:pPr>
                            </w:p>
                          </w:txbxContent>
                        </wps:txbx>
                        <wps:bodyPr rot="0" vert="horz" wrap="square" lIns="91440" tIns="45720" rIns="91440" bIns="45720" anchor="t" anchorCtr="0" upright="1">
                          <a:noAutofit/>
                        </wps:bodyPr>
                      </wps:wsp>
                      <wps:wsp>
                        <wps:cNvPr id="142" name="Rectangle 143"/>
                        <wps:cNvSpPr>
                          <a:spLocks noChangeArrowheads="1"/>
                        </wps:cNvSpPr>
                        <wps:spPr bwMode="auto">
                          <a:xfrm>
                            <a:off x="3517" y="5919"/>
                            <a:ext cx="696" cy="2126"/>
                          </a:xfrm>
                          <a:prstGeom prst="rect">
                            <a:avLst/>
                          </a:prstGeom>
                          <a:noFill/>
                          <a:ln w="9525">
                            <a:solidFill>
                              <a:srgbClr val="000000"/>
                            </a:solidFill>
                            <a:miter lim="800000"/>
                          </a:ln>
                        </wps:spPr>
                        <wps:txbx>
                          <w:txbxContent>
                            <w:p w14:paraId="35F0FEE6" w14:textId="77777777" w:rsidR="00B2514C" w:rsidRDefault="00B2514C" w:rsidP="00D11E05">
                              <w:pPr>
                                <w:pStyle w:val="a7"/>
                              </w:pPr>
                              <w:r>
                                <w:rPr>
                                  <w:rFonts w:hint="eastAsia"/>
                                </w:rPr>
                                <w:t>工作保证</w:t>
                              </w:r>
                            </w:p>
                            <w:p w14:paraId="796F9EBC" w14:textId="77777777" w:rsidR="00B2514C" w:rsidRDefault="00B2514C" w:rsidP="00D11E05">
                              <w:pPr>
                                <w:pStyle w:val="a7"/>
                              </w:pPr>
                            </w:p>
                          </w:txbxContent>
                        </wps:txbx>
                        <wps:bodyPr rot="0" vert="horz" wrap="square" lIns="91440" tIns="45720" rIns="91440" bIns="45720" anchor="t" anchorCtr="0" upright="1">
                          <a:noAutofit/>
                        </wps:bodyPr>
                      </wps:wsp>
                      <wps:wsp>
                        <wps:cNvPr id="143" name="Rectangle 144"/>
                        <wps:cNvSpPr>
                          <a:spLocks noChangeArrowheads="1"/>
                        </wps:cNvSpPr>
                        <wps:spPr bwMode="auto">
                          <a:xfrm>
                            <a:off x="3517" y="9001"/>
                            <a:ext cx="696" cy="2126"/>
                          </a:xfrm>
                          <a:prstGeom prst="rect">
                            <a:avLst/>
                          </a:prstGeom>
                          <a:noFill/>
                          <a:ln w="9525">
                            <a:solidFill>
                              <a:srgbClr val="000000"/>
                            </a:solidFill>
                            <a:miter lim="800000"/>
                          </a:ln>
                        </wps:spPr>
                        <wps:txbx>
                          <w:txbxContent>
                            <w:p w14:paraId="35878576" w14:textId="77777777" w:rsidR="00B2514C" w:rsidRDefault="00B2514C" w:rsidP="00D11E05">
                              <w:pPr>
                                <w:pStyle w:val="a7"/>
                              </w:pPr>
                              <w:r>
                                <w:rPr>
                                  <w:rFonts w:hint="eastAsia"/>
                                </w:rPr>
                                <w:t>制度保证</w:t>
                              </w:r>
                            </w:p>
                            <w:p w14:paraId="2B17CC72" w14:textId="77777777" w:rsidR="00B2514C" w:rsidRDefault="00B2514C" w:rsidP="00D11E05">
                              <w:pPr>
                                <w:pStyle w:val="a7"/>
                              </w:pPr>
                            </w:p>
                          </w:txbxContent>
                        </wps:txbx>
                        <wps:bodyPr rot="0" vert="horz" wrap="square" lIns="91440" tIns="45720" rIns="91440" bIns="45720" anchor="t" anchorCtr="0" upright="1">
                          <a:noAutofit/>
                        </wps:bodyPr>
                      </wps:wsp>
                      <wps:wsp>
                        <wps:cNvPr id="144" name="Rectangle 145"/>
                        <wps:cNvSpPr>
                          <a:spLocks noChangeArrowheads="1"/>
                        </wps:cNvSpPr>
                        <wps:spPr bwMode="auto">
                          <a:xfrm>
                            <a:off x="5491" y="2042"/>
                            <a:ext cx="4389" cy="455"/>
                          </a:xfrm>
                          <a:prstGeom prst="rect">
                            <a:avLst/>
                          </a:prstGeom>
                          <a:noFill/>
                          <a:ln w="9525">
                            <a:solidFill>
                              <a:srgbClr val="000000"/>
                            </a:solidFill>
                            <a:miter lim="800000"/>
                          </a:ln>
                        </wps:spPr>
                        <wps:txbx>
                          <w:txbxContent>
                            <w:p w14:paraId="7FA4E656" w14:textId="77777777" w:rsidR="00B2514C" w:rsidRDefault="00B2514C" w:rsidP="00D11E05">
                              <w:pPr>
                                <w:pStyle w:val="a7"/>
                              </w:pPr>
                              <w:r>
                                <w:rPr>
                                  <w:rFonts w:hint="eastAsia"/>
                                </w:rPr>
                                <w:t>建立、健全调度指挥系统</w:t>
                              </w:r>
                            </w:p>
                            <w:p w14:paraId="7425703E" w14:textId="77777777" w:rsidR="00B2514C" w:rsidRDefault="00B2514C" w:rsidP="00D11E05">
                              <w:pPr>
                                <w:pStyle w:val="a7"/>
                              </w:pPr>
                            </w:p>
                          </w:txbxContent>
                        </wps:txbx>
                        <wps:bodyPr rot="0" vert="horz" wrap="square" lIns="91440" tIns="45720" rIns="91440" bIns="45720" anchor="t" anchorCtr="0" upright="1">
                          <a:noAutofit/>
                        </wps:bodyPr>
                      </wps:wsp>
                      <wps:wsp>
                        <wps:cNvPr id="145" name="Rectangle 146"/>
                        <wps:cNvSpPr>
                          <a:spLocks noChangeArrowheads="1"/>
                        </wps:cNvSpPr>
                        <wps:spPr bwMode="auto">
                          <a:xfrm>
                            <a:off x="5477" y="2792"/>
                            <a:ext cx="4403" cy="455"/>
                          </a:xfrm>
                          <a:prstGeom prst="rect">
                            <a:avLst/>
                          </a:prstGeom>
                          <a:noFill/>
                          <a:ln w="9525">
                            <a:solidFill>
                              <a:srgbClr val="000000"/>
                            </a:solidFill>
                            <a:miter lim="800000"/>
                          </a:ln>
                        </wps:spPr>
                        <wps:txbx>
                          <w:txbxContent>
                            <w:p w14:paraId="25A60B14" w14:textId="77777777" w:rsidR="00B2514C" w:rsidRDefault="00B2514C" w:rsidP="00D11E05">
                              <w:pPr>
                                <w:pStyle w:val="a7"/>
                              </w:pPr>
                              <w:r>
                                <w:rPr>
                                  <w:rFonts w:hint="eastAsia"/>
                                </w:rPr>
                                <w:t>各级领导层层负责、分段包干</w:t>
                              </w:r>
                            </w:p>
                            <w:p w14:paraId="6E03C957" w14:textId="77777777" w:rsidR="00B2514C" w:rsidRDefault="00B2514C" w:rsidP="00D11E05">
                              <w:pPr>
                                <w:pStyle w:val="a7"/>
                              </w:pPr>
                            </w:p>
                          </w:txbxContent>
                        </wps:txbx>
                        <wps:bodyPr rot="0" vert="horz" wrap="square" lIns="91440" tIns="45720" rIns="91440" bIns="45720" anchor="t" anchorCtr="0" upright="1">
                          <a:noAutofit/>
                        </wps:bodyPr>
                      </wps:wsp>
                      <wps:wsp>
                        <wps:cNvPr id="146" name="Rectangle 147"/>
                        <wps:cNvSpPr>
                          <a:spLocks noChangeArrowheads="1"/>
                        </wps:cNvSpPr>
                        <wps:spPr bwMode="auto">
                          <a:xfrm>
                            <a:off x="5463" y="3667"/>
                            <a:ext cx="4417" cy="456"/>
                          </a:xfrm>
                          <a:prstGeom prst="rect">
                            <a:avLst/>
                          </a:prstGeom>
                          <a:noFill/>
                          <a:ln w="9525">
                            <a:solidFill>
                              <a:srgbClr val="000000"/>
                            </a:solidFill>
                            <a:miter lim="800000"/>
                          </a:ln>
                        </wps:spPr>
                        <wps:txbx>
                          <w:txbxContent>
                            <w:p w14:paraId="745AACAF" w14:textId="77777777" w:rsidR="00B2514C" w:rsidRDefault="00B2514C" w:rsidP="00D11E05">
                              <w:pPr>
                                <w:pStyle w:val="a7"/>
                              </w:pPr>
                              <w:r>
                                <w:rPr>
                                  <w:rFonts w:hint="eastAsia"/>
                                </w:rPr>
                                <w:t>加强思想教育、提高合同工期意识</w:t>
                              </w:r>
                            </w:p>
                            <w:p w14:paraId="559FB40D" w14:textId="77777777" w:rsidR="00B2514C" w:rsidRDefault="00B2514C" w:rsidP="00D11E05">
                              <w:pPr>
                                <w:pStyle w:val="a7"/>
                              </w:pPr>
                            </w:p>
                          </w:txbxContent>
                        </wps:txbx>
                        <wps:bodyPr rot="0" vert="horz" wrap="square" lIns="91440" tIns="45720" rIns="91440" bIns="45720" anchor="t" anchorCtr="0" upright="1">
                          <a:noAutofit/>
                        </wps:bodyPr>
                      </wps:wsp>
                      <wps:wsp>
                        <wps:cNvPr id="147" name="Rectangle 148"/>
                        <wps:cNvSpPr>
                          <a:spLocks noChangeArrowheads="1"/>
                        </wps:cNvSpPr>
                        <wps:spPr bwMode="auto">
                          <a:xfrm>
                            <a:off x="5477" y="4543"/>
                            <a:ext cx="4403" cy="455"/>
                          </a:xfrm>
                          <a:prstGeom prst="rect">
                            <a:avLst/>
                          </a:prstGeom>
                          <a:noFill/>
                          <a:ln w="9525">
                            <a:solidFill>
                              <a:srgbClr val="000000"/>
                            </a:solidFill>
                            <a:miter lim="800000"/>
                          </a:ln>
                        </wps:spPr>
                        <wps:txbx>
                          <w:txbxContent>
                            <w:p w14:paraId="1393ADA3" w14:textId="77777777" w:rsidR="00B2514C" w:rsidRDefault="00B2514C" w:rsidP="00D11E05">
                              <w:pPr>
                                <w:pStyle w:val="a7"/>
                              </w:pPr>
                              <w:r>
                                <w:rPr>
                                  <w:rFonts w:hint="eastAsia"/>
                                </w:rPr>
                                <w:t>协调好各方关系创造良好施工环境</w:t>
                              </w:r>
                            </w:p>
                            <w:p w14:paraId="23790BFA" w14:textId="77777777" w:rsidR="00B2514C" w:rsidRDefault="00B2514C" w:rsidP="00D11E05">
                              <w:pPr>
                                <w:pStyle w:val="a7"/>
                              </w:pPr>
                            </w:p>
                          </w:txbxContent>
                        </wps:txbx>
                        <wps:bodyPr rot="0" vert="horz" wrap="square" lIns="91440" tIns="45720" rIns="91440" bIns="45720" anchor="t" anchorCtr="0" upright="1">
                          <a:noAutofit/>
                        </wps:bodyPr>
                      </wps:wsp>
                      <wps:wsp>
                        <wps:cNvPr id="148" name="Rectangle 149"/>
                        <wps:cNvSpPr>
                          <a:spLocks noChangeArrowheads="1"/>
                        </wps:cNvSpPr>
                        <wps:spPr bwMode="auto">
                          <a:xfrm>
                            <a:off x="5463" y="5498"/>
                            <a:ext cx="4417" cy="456"/>
                          </a:xfrm>
                          <a:prstGeom prst="rect">
                            <a:avLst/>
                          </a:prstGeom>
                          <a:noFill/>
                          <a:ln w="9525">
                            <a:solidFill>
                              <a:srgbClr val="000000"/>
                            </a:solidFill>
                            <a:miter lim="800000"/>
                          </a:ln>
                        </wps:spPr>
                        <wps:txbx>
                          <w:txbxContent>
                            <w:p w14:paraId="5B54332B" w14:textId="77777777" w:rsidR="00B2514C" w:rsidRDefault="00B2514C" w:rsidP="00D11E05">
                              <w:pPr>
                                <w:pStyle w:val="a7"/>
                              </w:pPr>
                              <w:r>
                                <w:rPr>
                                  <w:rFonts w:hint="eastAsia"/>
                                </w:rPr>
                                <w:t>编制科学合理的施工组织计划</w:t>
                              </w:r>
                            </w:p>
                            <w:p w14:paraId="483BD59B" w14:textId="77777777" w:rsidR="00B2514C" w:rsidRDefault="00B2514C" w:rsidP="00D11E05">
                              <w:pPr>
                                <w:pStyle w:val="a7"/>
                              </w:pPr>
                            </w:p>
                          </w:txbxContent>
                        </wps:txbx>
                        <wps:bodyPr rot="0" vert="horz" wrap="square" lIns="91440" tIns="45720" rIns="91440" bIns="45720" anchor="t" anchorCtr="0" upright="1">
                          <a:noAutofit/>
                        </wps:bodyPr>
                      </wps:wsp>
                      <wps:wsp>
                        <wps:cNvPr id="149" name="Rectangle 150"/>
                        <wps:cNvSpPr>
                          <a:spLocks noChangeArrowheads="1"/>
                        </wps:cNvSpPr>
                        <wps:spPr bwMode="auto">
                          <a:xfrm>
                            <a:off x="5463" y="7249"/>
                            <a:ext cx="4417" cy="456"/>
                          </a:xfrm>
                          <a:prstGeom prst="rect">
                            <a:avLst/>
                          </a:prstGeom>
                          <a:noFill/>
                          <a:ln w="9525">
                            <a:solidFill>
                              <a:srgbClr val="000000"/>
                            </a:solidFill>
                            <a:miter lim="800000"/>
                          </a:ln>
                        </wps:spPr>
                        <wps:txbx>
                          <w:txbxContent>
                            <w:p w14:paraId="22C548EF" w14:textId="77777777" w:rsidR="00B2514C" w:rsidRDefault="00B2514C" w:rsidP="00D11E05">
                              <w:pPr>
                                <w:pStyle w:val="a7"/>
                              </w:pPr>
                              <w:r>
                                <w:rPr>
                                  <w:rFonts w:hint="eastAsia"/>
                                </w:rPr>
                                <w:t>突出重点、日清月结</w:t>
                              </w:r>
                            </w:p>
                            <w:p w14:paraId="058BB06D" w14:textId="77777777" w:rsidR="00B2514C" w:rsidRDefault="00B2514C" w:rsidP="00D11E05">
                              <w:pPr>
                                <w:pStyle w:val="a7"/>
                              </w:pPr>
                            </w:p>
                          </w:txbxContent>
                        </wps:txbx>
                        <wps:bodyPr rot="0" vert="horz" wrap="square" lIns="91440" tIns="45720" rIns="91440" bIns="45720" anchor="t" anchorCtr="0" upright="1">
                          <a:noAutofit/>
                        </wps:bodyPr>
                      </wps:wsp>
                      <wps:wsp>
                        <wps:cNvPr id="150" name="Rectangle 151"/>
                        <wps:cNvSpPr>
                          <a:spLocks noChangeArrowheads="1"/>
                        </wps:cNvSpPr>
                        <wps:spPr bwMode="auto">
                          <a:xfrm>
                            <a:off x="5477" y="6375"/>
                            <a:ext cx="4403" cy="455"/>
                          </a:xfrm>
                          <a:prstGeom prst="rect">
                            <a:avLst/>
                          </a:prstGeom>
                          <a:noFill/>
                          <a:ln w="9525">
                            <a:solidFill>
                              <a:srgbClr val="000000"/>
                            </a:solidFill>
                            <a:miter lim="800000"/>
                          </a:ln>
                        </wps:spPr>
                        <wps:txbx>
                          <w:txbxContent>
                            <w:p w14:paraId="0E476E52" w14:textId="77777777" w:rsidR="00B2514C" w:rsidRDefault="00B2514C" w:rsidP="00D11E05">
                              <w:pPr>
                                <w:pStyle w:val="a7"/>
                              </w:pPr>
                              <w:r>
                                <w:rPr>
                                  <w:rFonts w:hint="eastAsia"/>
                                </w:rPr>
                                <w:t>做好物资供应和后勤保证</w:t>
                              </w:r>
                            </w:p>
                            <w:p w14:paraId="655FFC41" w14:textId="77777777" w:rsidR="00B2514C" w:rsidRDefault="00B2514C" w:rsidP="00D11E05">
                              <w:pPr>
                                <w:pStyle w:val="a7"/>
                              </w:pPr>
                            </w:p>
                          </w:txbxContent>
                        </wps:txbx>
                        <wps:bodyPr rot="0" vert="horz" wrap="square" lIns="91440" tIns="45720" rIns="91440" bIns="45720" anchor="t" anchorCtr="0" upright="1">
                          <a:noAutofit/>
                        </wps:bodyPr>
                      </wps:wsp>
                      <wps:wsp>
                        <wps:cNvPr id="151" name="Rectangle 152"/>
                        <wps:cNvSpPr>
                          <a:spLocks noChangeArrowheads="1"/>
                        </wps:cNvSpPr>
                        <wps:spPr bwMode="auto">
                          <a:xfrm>
                            <a:off x="5463" y="8125"/>
                            <a:ext cx="4417" cy="455"/>
                          </a:xfrm>
                          <a:prstGeom prst="rect">
                            <a:avLst/>
                          </a:prstGeom>
                          <a:noFill/>
                          <a:ln w="9525">
                            <a:solidFill>
                              <a:srgbClr val="000000"/>
                            </a:solidFill>
                            <a:miter lim="800000"/>
                          </a:ln>
                        </wps:spPr>
                        <wps:txbx>
                          <w:txbxContent>
                            <w:p w14:paraId="49816425" w14:textId="77777777" w:rsidR="00B2514C" w:rsidRDefault="00B2514C" w:rsidP="00D11E05">
                              <w:pPr>
                                <w:pStyle w:val="a7"/>
                              </w:pPr>
                              <w:r>
                                <w:rPr>
                                  <w:rFonts w:hint="eastAsia"/>
                                </w:rPr>
                                <w:t>杜绝返工和安全事故</w:t>
                              </w:r>
                            </w:p>
                            <w:p w14:paraId="03EBB444" w14:textId="77777777" w:rsidR="00B2514C" w:rsidRDefault="00B2514C" w:rsidP="00D11E05">
                              <w:pPr>
                                <w:pStyle w:val="a7"/>
                              </w:pPr>
                            </w:p>
                          </w:txbxContent>
                        </wps:txbx>
                        <wps:bodyPr rot="0" vert="horz" wrap="square" lIns="91440" tIns="45720" rIns="91440" bIns="45720" anchor="t" anchorCtr="0" upright="1">
                          <a:noAutofit/>
                        </wps:bodyPr>
                      </wps:wsp>
                      <wps:wsp>
                        <wps:cNvPr id="152" name="Rectangle 153"/>
                        <wps:cNvSpPr>
                          <a:spLocks noChangeArrowheads="1"/>
                        </wps:cNvSpPr>
                        <wps:spPr bwMode="auto">
                          <a:xfrm>
                            <a:off x="5477" y="9001"/>
                            <a:ext cx="4403" cy="455"/>
                          </a:xfrm>
                          <a:prstGeom prst="rect">
                            <a:avLst/>
                          </a:prstGeom>
                          <a:noFill/>
                          <a:ln w="9525">
                            <a:solidFill>
                              <a:srgbClr val="000000"/>
                            </a:solidFill>
                            <a:miter lim="800000"/>
                          </a:ln>
                        </wps:spPr>
                        <wps:txbx>
                          <w:txbxContent>
                            <w:p w14:paraId="39FD77BB" w14:textId="77777777" w:rsidR="00B2514C" w:rsidRDefault="00B2514C" w:rsidP="00D11E05">
                              <w:pPr>
                                <w:pStyle w:val="a7"/>
                              </w:pPr>
                              <w:r>
                                <w:rPr>
                                  <w:rFonts w:hint="eastAsia"/>
                                </w:rPr>
                                <w:t>工程例会制度</w:t>
                              </w:r>
                            </w:p>
                            <w:p w14:paraId="4BE71C6C" w14:textId="77777777" w:rsidR="00B2514C" w:rsidRDefault="00B2514C" w:rsidP="00D11E05">
                              <w:pPr>
                                <w:pStyle w:val="a7"/>
                              </w:pPr>
                            </w:p>
                          </w:txbxContent>
                        </wps:txbx>
                        <wps:bodyPr rot="0" vert="horz" wrap="square" lIns="91440" tIns="45720" rIns="91440" bIns="45720" anchor="t" anchorCtr="0" upright="1">
                          <a:noAutofit/>
                        </wps:bodyPr>
                      </wps:wsp>
                      <wps:wsp>
                        <wps:cNvPr id="153" name="Rectangle 154"/>
                        <wps:cNvSpPr>
                          <a:spLocks noChangeArrowheads="1"/>
                        </wps:cNvSpPr>
                        <wps:spPr bwMode="auto">
                          <a:xfrm>
                            <a:off x="5449" y="10799"/>
                            <a:ext cx="4431" cy="455"/>
                          </a:xfrm>
                          <a:prstGeom prst="rect">
                            <a:avLst/>
                          </a:prstGeom>
                          <a:noFill/>
                          <a:ln w="9525">
                            <a:solidFill>
                              <a:srgbClr val="000000"/>
                            </a:solidFill>
                            <a:miter lim="800000"/>
                          </a:ln>
                        </wps:spPr>
                        <wps:txbx>
                          <w:txbxContent>
                            <w:p w14:paraId="5ED3D9EE" w14:textId="77777777" w:rsidR="00B2514C" w:rsidRDefault="00B2514C" w:rsidP="00D11E05">
                              <w:pPr>
                                <w:pStyle w:val="a7"/>
                              </w:pPr>
                              <w:r>
                                <w:rPr>
                                  <w:rFonts w:hint="eastAsia"/>
                                </w:rPr>
                                <w:t>内部承包机制、加大产值所占比重</w:t>
                              </w:r>
                            </w:p>
                            <w:p w14:paraId="005C5602" w14:textId="77777777" w:rsidR="00B2514C" w:rsidRDefault="00B2514C" w:rsidP="00D11E05">
                              <w:pPr>
                                <w:pStyle w:val="a7"/>
                              </w:pPr>
                            </w:p>
                          </w:txbxContent>
                        </wps:txbx>
                        <wps:bodyPr rot="0" vert="horz" wrap="square" lIns="91440" tIns="45720" rIns="91440" bIns="72000" anchor="t" anchorCtr="0" upright="1">
                          <a:noAutofit/>
                        </wps:bodyPr>
                      </wps:wsp>
                      <wps:wsp>
                        <wps:cNvPr id="154" name="Line 155"/>
                        <wps:cNvCnPr/>
                        <wps:spPr bwMode="auto">
                          <a:xfrm>
                            <a:off x="3020" y="3498"/>
                            <a:ext cx="0" cy="6629"/>
                          </a:xfrm>
                          <a:prstGeom prst="line">
                            <a:avLst/>
                          </a:prstGeom>
                          <a:noFill/>
                          <a:ln w="9525">
                            <a:solidFill>
                              <a:srgbClr val="000000"/>
                            </a:solidFill>
                            <a:round/>
                          </a:ln>
                        </wps:spPr>
                        <wps:bodyPr/>
                      </wps:wsp>
                      <wps:wsp>
                        <wps:cNvPr id="155" name="Line 156"/>
                        <wps:cNvCnPr/>
                        <wps:spPr bwMode="auto">
                          <a:xfrm>
                            <a:off x="3020" y="3498"/>
                            <a:ext cx="571" cy="0"/>
                          </a:xfrm>
                          <a:prstGeom prst="line">
                            <a:avLst/>
                          </a:prstGeom>
                          <a:noFill/>
                          <a:ln w="9525">
                            <a:solidFill>
                              <a:srgbClr val="000000"/>
                            </a:solidFill>
                            <a:round/>
                          </a:ln>
                        </wps:spPr>
                        <wps:bodyPr/>
                      </wps:wsp>
                      <wps:wsp>
                        <wps:cNvPr id="156" name="Line 157"/>
                        <wps:cNvCnPr/>
                        <wps:spPr bwMode="auto">
                          <a:xfrm>
                            <a:off x="3020" y="10126"/>
                            <a:ext cx="497" cy="0"/>
                          </a:xfrm>
                          <a:prstGeom prst="line">
                            <a:avLst/>
                          </a:prstGeom>
                          <a:noFill/>
                          <a:ln w="9525">
                            <a:solidFill>
                              <a:srgbClr val="000000"/>
                            </a:solidFill>
                            <a:round/>
                          </a:ln>
                        </wps:spPr>
                        <wps:bodyPr/>
                      </wps:wsp>
                      <wps:wsp>
                        <wps:cNvPr id="157" name="Line 158"/>
                        <wps:cNvCnPr/>
                        <wps:spPr bwMode="auto">
                          <a:xfrm>
                            <a:off x="2722" y="6999"/>
                            <a:ext cx="795" cy="0"/>
                          </a:xfrm>
                          <a:prstGeom prst="line">
                            <a:avLst/>
                          </a:prstGeom>
                          <a:noFill/>
                          <a:ln w="9525">
                            <a:solidFill>
                              <a:srgbClr val="000000"/>
                            </a:solidFill>
                            <a:round/>
                          </a:ln>
                        </wps:spPr>
                        <wps:bodyPr/>
                      </wps:wsp>
                      <wps:wsp>
                        <wps:cNvPr id="158" name="Line 159"/>
                        <wps:cNvCnPr/>
                        <wps:spPr bwMode="auto">
                          <a:xfrm>
                            <a:off x="5009" y="2247"/>
                            <a:ext cx="0" cy="2502"/>
                          </a:xfrm>
                          <a:prstGeom prst="line">
                            <a:avLst/>
                          </a:prstGeom>
                          <a:noFill/>
                          <a:ln w="9525">
                            <a:solidFill>
                              <a:srgbClr val="000000"/>
                            </a:solidFill>
                            <a:round/>
                          </a:ln>
                        </wps:spPr>
                        <wps:bodyPr/>
                      </wps:wsp>
                      <wps:wsp>
                        <wps:cNvPr id="159" name="Line 160"/>
                        <wps:cNvCnPr/>
                        <wps:spPr bwMode="auto">
                          <a:xfrm>
                            <a:off x="4213" y="7010"/>
                            <a:ext cx="796" cy="4"/>
                          </a:xfrm>
                          <a:prstGeom prst="line">
                            <a:avLst/>
                          </a:prstGeom>
                          <a:noFill/>
                          <a:ln w="9525">
                            <a:solidFill>
                              <a:srgbClr val="000000"/>
                            </a:solidFill>
                            <a:round/>
                          </a:ln>
                        </wps:spPr>
                        <wps:bodyPr/>
                      </wps:wsp>
                      <wps:wsp>
                        <wps:cNvPr id="160" name="Line 161"/>
                        <wps:cNvCnPr/>
                        <wps:spPr bwMode="auto">
                          <a:xfrm>
                            <a:off x="4213" y="10126"/>
                            <a:ext cx="1236" cy="0"/>
                          </a:xfrm>
                          <a:prstGeom prst="line">
                            <a:avLst/>
                          </a:prstGeom>
                          <a:noFill/>
                          <a:ln w="9525">
                            <a:solidFill>
                              <a:srgbClr val="000000"/>
                            </a:solidFill>
                            <a:round/>
                          </a:ln>
                        </wps:spPr>
                        <wps:bodyPr/>
                      </wps:wsp>
                      <wps:wsp>
                        <wps:cNvPr id="161" name="Line 162"/>
                        <wps:cNvCnPr/>
                        <wps:spPr bwMode="auto">
                          <a:xfrm>
                            <a:off x="4313" y="3498"/>
                            <a:ext cx="696" cy="0"/>
                          </a:xfrm>
                          <a:prstGeom prst="line">
                            <a:avLst/>
                          </a:prstGeom>
                          <a:noFill/>
                          <a:ln w="9525">
                            <a:solidFill>
                              <a:srgbClr val="000000"/>
                            </a:solidFill>
                            <a:round/>
                          </a:ln>
                        </wps:spPr>
                        <wps:bodyPr/>
                      </wps:wsp>
                      <wps:wsp>
                        <wps:cNvPr id="162" name="Line 163"/>
                        <wps:cNvCnPr/>
                        <wps:spPr bwMode="auto">
                          <a:xfrm flipH="1">
                            <a:off x="5009" y="11127"/>
                            <a:ext cx="440" cy="0"/>
                          </a:xfrm>
                          <a:prstGeom prst="line">
                            <a:avLst/>
                          </a:prstGeom>
                          <a:noFill/>
                          <a:ln w="9525">
                            <a:solidFill>
                              <a:srgbClr val="000000"/>
                            </a:solidFill>
                            <a:round/>
                          </a:ln>
                        </wps:spPr>
                        <wps:bodyPr/>
                      </wps:wsp>
                      <wps:wsp>
                        <wps:cNvPr id="163" name="Line 164"/>
                        <wps:cNvCnPr/>
                        <wps:spPr bwMode="auto">
                          <a:xfrm flipH="1">
                            <a:off x="5009" y="9251"/>
                            <a:ext cx="454" cy="0"/>
                          </a:xfrm>
                          <a:prstGeom prst="line">
                            <a:avLst/>
                          </a:prstGeom>
                          <a:noFill/>
                          <a:ln w="9525">
                            <a:solidFill>
                              <a:srgbClr val="000000"/>
                            </a:solidFill>
                            <a:round/>
                          </a:ln>
                        </wps:spPr>
                        <wps:bodyPr/>
                      </wps:wsp>
                      <wps:wsp>
                        <wps:cNvPr id="164" name="Line 165"/>
                        <wps:cNvCnPr/>
                        <wps:spPr bwMode="auto">
                          <a:xfrm flipH="1">
                            <a:off x="4989" y="8356"/>
                            <a:ext cx="468" cy="0"/>
                          </a:xfrm>
                          <a:prstGeom prst="line">
                            <a:avLst/>
                          </a:prstGeom>
                          <a:noFill/>
                          <a:ln w="9525">
                            <a:solidFill>
                              <a:srgbClr val="000000"/>
                            </a:solidFill>
                            <a:round/>
                          </a:ln>
                        </wps:spPr>
                        <wps:bodyPr/>
                      </wps:wsp>
                      <wps:wsp>
                        <wps:cNvPr id="165" name="Line 166"/>
                        <wps:cNvCnPr/>
                        <wps:spPr bwMode="auto">
                          <a:xfrm flipH="1">
                            <a:off x="5009" y="5753"/>
                            <a:ext cx="454" cy="0"/>
                          </a:xfrm>
                          <a:prstGeom prst="line">
                            <a:avLst/>
                          </a:prstGeom>
                          <a:noFill/>
                          <a:ln w="9525">
                            <a:solidFill>
                              <a:srgbClr val="000000"/>
                            </a:solidFill>
                            <a:round/>
                          </a:ln>
                        </wps:spPr>
                        <wps:bodyPr/>
                      </wps:wsp>
                      <wps:wsp>
                        <wps:cNvPr id="166" name="Line 167"/>
                        <wps:cNvCnPr/>
                        <wps:spPr bwMode="auto">
                          <a:xfrm flipH="1">
                            <a:off x="5009" y="4748"/>
                            <a:ext cx="482" cy="0"/>
                          </a:xfrm>
                          <a:prstGeom prst="line">
                            <a:avLst/>
                          </a:prstGeom>
                          <a:noFill/>
                          <a:ln w="9525">
                            <a:solidFill>
                              <a:srgbClr val="000000"/>
                            </a:solidFill>
                            <a:round/>
                          </a:ln>
                        </wps:spPr>
                        <wps:bodyPr/>
                      </wps:wsp>
                      <wps:wsp>
                        <wps:cNvPr id="167" name="Line 168"/>
                        <wps:cNvCnPr/>
                        <wps:spPr bwMode="auto">
                          <a:xfrm flipH="1">
                            <a:off x="5009" y="3872"/>
                            <a:ext cx="454" cy="0"/>
                          </a:xfrm>
                          <a:prstGeom prst="line">
                            <a:avLst/>
                          </a:prstGeom>
                          <a:noFill/>
                          <a:ln w="9525">
                            <a:solidFill>
                              <a:srgbClr val="000000"/>
                            </a:solidFill>
                            <a:round/>
                          </a:ln>
                        </wps:spPr>
                        <wps:bodyPr/>
                      </wps:wsp>
                      <wps:wsp>
                        <wps:cNvPr id="168" name="Line 169"/>
                        <wps:cNvCnPr/>
                        <wps:spPr bwMode="auto">
                          <a:xfrm flipH="1">
                            <a:off x="5009" y="2997"/>
                            <a:ext cx="468" cy="0"/>
                          </a:xfrm>
                          <a:prstGeom prst="line">
                            <a:avLst/>
                          </a:prstGeom>
                          <a:noFill/>
                          <a:ln w="9525">
                            <a:solidFill>
                              <a:srgbClr val="000000"/>
                            </a:solidFill>
                            <a:round/>
                          </a:ln>
                        </wps:spPr>
                        <wps:bodyPr/>
                      </wps:wsp>
                      <wps:wsp>
                        <wps:cNvPr id="169" name="Line 170"/>
                        <wps:cNvCnPr/>
                        <wps:spPr bwMode="auto">
                          <a:xfrm flipH="1">
                            <a:off x="4994" y="2235"/>
                            <a:ext cx="497" cy="0"/>
                          </a:xfrm>
                          <a:prstGeom prst="line">
                            <a:avLst/>
                          </a:prstGeom>
                          <a:noFill/>
                          <a:ln w="9525">
                            <a:solidFill>
                              <a:srgbClr val="000000"/>
                            </a:solidFill>
                            <a:round/>
                          </a:ln>
                        </wps:spPr>
                        <wps:bodyPr/>
                      </wps:wsp>
                      <wps:wsp>
                        <wps:cNvPr id="170" name="Line 171"/>
                        <wps:cNvCnPr/>
                        <wps:spPr bwMode="auto">
                          <a:xfrm>
                            <a:off x="5009" y="5753"/>
                            <a:ext cx="0" cy="2612"/>
                          </a:xfrm>
                          <a:prstGeom prst="line">
                            <a:avLst/>
                          </a:prstGeom>
                          <a:noFill/>
                          <a:ln w="9525">
                            <a:solidFill>
                              <a:srgbClr val="000000"/>
                            </a:solidFill>
                            <a:round/>
                          </a:ln>
                        </wps:spPr>
                        <wps:bodyPr/>
                      </wps:wsp>
                      <wps:wsp>
                        <wps:cNvPr id="171" name="Line 172"/>
                        <wps:cNvCnPr/>
                        <wps:spPr bwMode="auto">
                          <a:xfrm>
                            <a:off x="5009" y="9251"/>
                            <a:ext cx="0" cy="1876"/>
                          </a:xfrm>
                          <a:prstGeom prst="line">
                            <a:avLst/>
                          </a:prstGeom>
                          <a:noFill/>
                          <a:ln w="9525">
                            <a:solidFill>
                              <a:srgbClr val="000000"/>
                            </a:solidFill>
                            <a:round/>
                          </a:ln>
                        </wps:spPr>
                        <wps:bodyPr/>
                      </wps:wsp>
                      <wps:wsp>
                        <wps:cNvPr id="172" name="Rectangle 173"/>
                        <wps:cNvSpPr>
                          <a:spLocks noChangeArrowheads="1"/>
                        </wps:cNvSpPr>
                        <wps:spPr bwMode="auto">
                          <a:xfrm>
                            <a:off x="5477" y="9876"/>
                            <a:ext cx="4403" cy="500"/>
                          </a:xfrm>
                          <a:prstGeom prst="rect">
                            <a:avLst/>
                          </a:prstGeom>
                          <a:noFill/>
                          <a:ln w="9525">
                            <a:solidFill>
                              <a:srgbClr val="000000"/>
                            </a:solidFill>
                            <a:miter lim="800000"/>
                          </a:ln>
                        </wps:spPr>
                        <wps:txbx>
                          <w:txbxContent>
                            <w:p w14:paraId="799D5024" w14:textId="77777777" w:rsidR="00B2514C" w:rsidRDefault="00B2514C" w:rsidP="00D11E05">
                              <w:pPr>
                                <w:pStyle w:val="a7"/>
                              </w:pPr>
                              <w:r>
                                <w:rPr>
                                  <w:rFonts w:hint="eastAsia"/>
                                </w:rPr>
                                <w:t>工期责任制度</w:t>
                              </w:r>
                            </w:p>
                            <w:p w14:paraId="231867A5" w14:textId="77777777" w:rsidR="00B2514C" w:rsidRDefault="00B2514C" w:rsidP="00D11E05">
                              <w:pPr>
                                <w:pStyle w:val="a7"/>
                              </w:pPr>
                            </w:p>
                          </w:txbxContent>
                        </wps:txbx>
                        <wps:bodyPr rot="0" vert="horz" wrap="square" lIns="91440" tIns="45720" rIns="91440" bIns="45720" anchor="t" anchorCtr="0" upright="1">
                          <a:noAutofit/>
                        </wps:bodyPr>
                      </wps:wsp>
                      <wps:wsp>
                        <wps:cNvPr id="173" name="Line 174"/>
                        <wps:cNvCnPr/>
                        <wps:spPr bwMode="auto">
                          <a:xfrm>
                            <a:off x="5009" y="6625"/>
                            <a:ext cx="482" cy="0"/>
                          </a:xfrm>
                          <a:prstGeom prst="line">
                            <a:avLst/>
                          </a:prstGeom>
                          <a:noFill/>
                          <a:ln w="9525">
                            <a:solidFill>
                              <a:srgbClr val="000000"/>
                            </a:solidFill>
                            <a:round/>
                          </a:ln>
                        </wps:spPr>
                        <wps:bodyPr/>
                      </wps:wsp>
                      <wps:wsp>
                        <wps:cNvPr id="174" name="Line 175"/>
                        <wps:cNvCnPr/>
                        <wps:spPr bwMode="auto">
                          <a:xfrm>
                            <a:off x="5009" y="7499"/>
                            <a:ext cx="440" cy="0"/>
                          </a:xfrm>
                          <a:prstGeom prst="line">
                            <a:avLst/>
                          </a:prstGeom>
                          <a:noFill/>
                          <a:ln w="9525">
                            <a:solidFill>
                              <a:srgbClr val="000000"/>
                            </a:solidFill>
                            <a:round/>
                          </a:ln>
                        </wps:spPr>
                        <wps:bodyPr/>
                      </wps:wsp>
                    </wpg:wgp>
                  </a:graphicData>
                </a:graphic>
                <wp14:sizeRelH relativeFrom="margin">
                  <wp14:pctWidth>0</wp14:pctWidth>
                </wp14:sizeRelH>
                <wp14:sizeRelV relativeFrom="margin">
                  <wp14:pctHeight>0</wp14:pctHeight>
                </wp14:sizeRelV>
              </wp:anchor>
            </w:drawing>
          </mc:Choice>
          <mc:Fallback>
            <w:pict>
              <v:group w14:anchorId="66D181A8" id="组合 118" o:spid="_x0000_s1026" style="position:absolute;left:0;text-align:left;margin-left:11.35pt;margin-top:24.8pt;width:371.45pt;height:451pt;z-index:-251658240;mso-width-relative:margin;mso-height-relative:margin" coordorigin="2026,2042" coordsize="7854,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">
                <v:rect id="Rectangle 141" o:spid="_x0000_s1027" style="position:absolute;left:2026;top:5498;width:696;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" filled="f">
                  <v:textbox>
                    <w:txbxContent>
                      <w:p w14:paraId="6ED46557" w14:textId="77777777" w:rsidR="00B2514C" w:rsidRDefault="00B2514C" w:rsidP="00D11E05">
                        <w:pPr>
                          <w:pStyle w:val="a7"/>
                        </w:pPr>
                        <w:r>
                          <w:rPr>
                            <w:rFonts w:hint="eastAsia"/>
                          </w:rPr>
                          <w:t>工</w:t>
                        </w:r>
                      </w:p>
                      <w:p w14:paraId="6540ACB8" w14:textId="77777777" w:rsidR="00B2514C" w:rsidRDefault="00B2514C" w:rsidP="00D11E05">
                        <w:pPr>
                          <w:pStyle w:val="a7"/>
                        </w:pPr>
                        <w:r>
                          <w:rPr>
                            <w:rFonts w:hint="eastAsia"/>
                          </w:rPr>
                          <w:t>期</w:t>
                        </w:r>
                      </w:p>
                      <w:p w14:paraId="7D2F0141" w14:textId="77777777" w:rsidR="00B2514C" w:rsidRDefault="00B2514C" w:rsidP="00D11E05">
                        <w:pPr>
                          <w:pStyle w:val="a7"/>
                        </w:pPr>
                        <w:r>
                          <w:rPr>
                            <w:rFonts w:hint="eastAsia"/>
                          </w:rPr>
                          <w:t>保</w:t>
                        </w:r>
                      </w:p>
                      <w:p w14:paraId="0F5028D5" w14:textId="77777777" w:rsidR="00B2514C" w:rsidRDefault="00B2514C" w:rsidP="00D11E05">
                        <w:pPr>
                          <w:pStyle w:val="a7"/>
                        </w:pPr>
                        <w:r>
                          <w:rPr>
                            <w:rFonts w:hint="eastAsia"/>
                          </w:rPr>
                          <w:t>证</w:t>
                        </w:r>
                      </w:p>
                      <w:p w14:paraId="113B1D91" w14:textId="77777777" w:rsidR="00B2514C" w:rsidRDefault="00B2514C" w:rsidP="00D11E05">
                        <w:pPr>
                          <w:pStyle w:val="a7"/>
                        </w:pPr>
                        <w:r>
                          <w:rPr>
                            <w:rFonts w:hint="eastAsia"/>
                          </w:rPr>
                          <w:t>体</w:t>
                        </w:r>
                      </w:p>
                      <w:p w14:paraId="23EA0145" w14:textId="77777777" w:rsidR="00B2514C" w:rsidRDefault="00B2514C" w:rsidP="00D11E05">
                        <w:pPr>
                          <w:pStyle w:val="a7"/>
                        </w:pPr>
                        <w:r>
                          <w:rPr>
                            <w:rFonts w:hint="eastAsia"/>
                          </w:rPr>
                          <w:t>系</w:t>
                        </w:r>
                      </w:p>
                      <w:p w14:paraId="633F7361" w14:textId="77777777" w:rsidR="00B2514C" w:rsidRDefault="00B2514C" w:rsidP="00D11E05">
                        <w:pPr>
                          <w:pStyle w:val="a7"/>
                        </w:pPr>
                      </w:p>
                    </w:txbxContent>
                  </v:textbox>
                </v:rect>
                <v:rect id="Rectangle 142" o:spid="_x0000_s1028" style="position:absolute;left:3617;top:2497;width:696;height:2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" filled="f">
                  <v:textbox>
                    <w:txbxContent>
                      <w:p w14:paraId="1938D2BD" w14:textId="77777777" w:rsidR="00B2514C" w:rsidRDefault="00B2514C" w:rsidP="00D11E05">
                        <w:pPr>
                          <w:pStyle w:val="a7"/>
                        </w:pPr>
                        <w:r>
                          <w:rPr>
                            <w:rFonts w:hint="eastAsia"/>
                          </w:rPr>
                          <w:t>组</w:t>
                        </w:r>
                      </w:p>
                      <w:p w14:paraId="33F9595A" w14:textId="77777777" w:rsidR="00B2514C" w:rsidRDefault="00B2514C" w:rsidP="00D11E05">
                        <w:pPr>
                          <w:pStyle w:val="a7"/>
                        </w:pPr>
                        <w:r>
                          <w:rPr>
                            <w:rFonts w:hint="eastAsia"/>
                          </w:rPr>
                          <w:t>织</w:t>
                        </w:r>
                      </w:p>
                      <w:p w14:paraId="7FE5B07A" w14:textId="77777777" w:rsidR="00B2514C" w:rsidRDefault="00B2514C" w:rsidP="00D11E05">
                        <w:pPr>
                          <w:pStyle w:val="a7"/>
                        </w:pPr>
                        <w:r>
                          <w:rPr>
                            <w:rFonts w:hint="eastAsia"/>
                          </w:rPr>
                          <w:t>保</w:t>
                        </w:r>
                      </w:p>
                      <w:p w14:paraId="29B02FE8" w14:textId="77777777" w:rsidR="00B2514C" w:rsidRDefault="00B2514C" w:rsidP="00D11E05">
                        <w:pPr>
                          <w:pStyle w:val="a7"/>
                        </w:pPr>
                        <w:r>
                          <w:rPr>
                            <w:rFonts w:hint="eastAsia"/>
                          </w:rPr>
                          <w:t>证</w:t>
                        </w:r>
                      </w:p>
                      <w:p w14:paraId="672AAD39" w14:textId="77777777" w:rsidR="00B2514C" w:rsidRDefault="00B2514C" w:rsidP="00D11E05">
                        <w:pPr>
                          <w:pStyle w:val="a7"/>
                        </w:pPr>
                      </w:p>
                    </w:txbxContent>
                  </v:textbox>
                </v:rect>
                <v:rect id="Rectangle 143" o:spid="_x0000_s1029" style="position:absolute;left:3517;top:5919;width:696;height:2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" filled="f">
                  <v:textbox>
                    <w:txbxContent>
                      <w:p w14:paraId="35F0FEE6" w14:textId="77777777" w:rsidR="00B2514C" w:rsidRDefault="00B2514C" w:rsidP="00D11E05">
                        <w:pPr>
                          <w:pStyle w:val="a7"/>
                        </w:pPr>
                        <w:r>
                          <w:rPr>
                            <w:rFonts w:hint="eastAsia"/>
                          </w:rPr>
                          <w:t>工作保证</w:t>
                        </w:r>
                      </w:p>
                      <w:p w14:paraId="796F9EBC" w14:textId="77777777" w:rsidR="00B2514C" w:rsidRDefault="00B2514C" w:rsidP="00D11E05">
                        <w:pPr>
                          <w:pStyle w:val="a7"/>
                        </w:pPr>
                      </w:p>
                    </w:txbxContent>
                  </v:textbox>
                </v:rect>
                <v:rect id="Rectangle 144" o:spid="_x0000_s1030" style="position:absolute;left:3517;top:9001;width:696;height:2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" filled="f">
                  <v:textbox>
                    <w:txbxContent>
                      <w:p w14:paraId="35878576" w14:textId="77777777" w:rsidR="00B2514C" w:rsidRDefault="00B2514C" w:rsidP="00D11E05">
                        <w:pPr>
                          <w:pStyle w:val="a7"/>
                        </w:pPr>
                        <w:r>
                          <w:rPr>
                            <w:rFonts w:hint="eastAsia"/>
                          </w:rPr>
                          <w:t>制度保证</w:t>
                        </w:r>
                      </w:p>
                      <w:p w14:paraId="2B17CC72" w14:textId="77777777" w:rsidR="00B2514C" w:rsidRDefault="00B2514C" w:rsidP="00D11E05">
                        <w:pPr>
                          <w:pStyle w:val="a7"/>
                        </w:pPr>
                      </w:p>
                    </w:txbxContent>
                  </v:textbox>
                </v:rect>
                <v:rect id="Rectangle 145" o:spid="_x0000_s1031" style="position:absolute;left:5491;top:2042;width:4389;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" filled="f">
                  <v:textbox>
                    <w:txbxContent>
                      <w:p w14:paraId="7FA4E656" w14:textId="77777777" w:rsidR="00B2514C" w:rsidRDefault="00B2514C" w:rsidP="00D11E05">
                        <w:pPr>
                          <w:pStyle w:val="a7"/>
                        </w:pPr>
                        <w:r>
                          <w:rPr>
                            <w:rFonts w:hint="eastAsia"/>
                          </w:rPr>
                          <w:t>建立、健全调度指挥系统</w:t>
                        </w:r>
                      </w:p>
                      <w:p w14:paraId="7425703E" w14:textId="77777777" w:rsidR="00B2514C" w:rsidRDefault="00B2514C" w:rsidP="00D11E05">
                        <w:pPr>
                          <w:pStyle w:val="a7"/>
                        </w:pPr>
                      </w:p>
                    </w:txbxContent>
                  </v:textbox>
                </v:rect>
                <v:rect id="Rectangle 146" o:spid="_x0000_s1032" style="position:absolute;left:5477;top:2792;width:4403;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" filled="f">
                  <v:textbox>
                    <w:txbxContent>
                      <w:p w14:paraId="25A60B14" w14:textId="77777777" w:rsidR="00B2514C" w:rsidRDefault="00B2514C" w:rsidP="00D11E05">
                        <w:pPr>
                          <w:pStyle w:val="a7"/>
                        </w:pPr>
                        <w:r>
                          <w:rPr>
                            <w:rFonts w:hint="eastAsia"/>
                          </w:rPr>
                          <w:t>各级领导层层负责、分段包干</w:t>
                        </w:r>
                      </w:p>
                      <w:p w14:paraId="6E03C957" w14:textId="77777777" w:rsidR="00B2514C" w:rsidRDefault="00B2514C" w:rsidP="00D11E05">
                        <w:pPr>
                          <w:pStyle w:val="a7"/>
                        </w:pPr>
                      </w:p>
                    </w:txbxContent>
                  </v:textbox>
                </v:rect>
                <v:rect id="Rectangle 147" o:spid="_x0000_s1033" style="position:absolute;left:5463;top:3667;width:4417;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" filled="f">
                  <v:textbox>
                    <w:txbxContent>
                      <w:p w14:paraId="745AACAF" w14:textId="77777777" w:rsidR="00B2514C" w:rsidRDefault="00B2514C" w:rsidP="00D11E05">
                        <w:pPr>
                          <w:pStyle w:val="a7"/>
                        </w:pPr>
                        <w:r>
                          <w:rPr>
                            <w:rFonts w:hint="eastAsia"/>
                          </w:rPr>
                          <w:t>加强思想教育、提高合同工期意识</w:t>
                        </w:r>
                      </w:p>
                      <w:p w14:paraId="559FB40D" w14:textId="77777777" w:rsidR="00B2514C" w:rsidRDefault="00B2514C" w:rsidP="00D11E05">
                        <w:pPr>
                          <w:pStyle w:val="a7"/>
                        </w:pPr>
                      </w:p>
                    </w:txbxContent>
                  </v:textbox>
                </v:rect>
                <v:rect id="Rectangle 148" o:spid="_x0000_s1034" style="position:absolute;left:5477;top:4543;width:4403;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" filled="f">
                  <v:textbox>
                    <w:txbxContent>
                      <w:p w14:paraId="1393ADA3" w14:textId="77777777" w:rsidR="00B2514C" w:rsidRDefault="00B2514C" w:rsidP="00D11E05">
                        <w:pPr>
                          <w:pStyle w:val="a7"/>
                        </w:pPr>
                        <w:r>
                          <w:rPr>
                            <w:rFonts w:hint="eastAsia"/>
                          </w:rPr>
                          <w:t>协调好各方关系创造良好施工环境</w:t>
                        </w:r>
                      </w:p>
                      <w:p w14:paraId="23790BFA" w14:textId="77777777" w:rsidR="00B2514C" w:rsidRDefault="00B2514C" w:rsidP="00D11E05">
                        <w:pPr>
                          <w:pStyle w:val="a7"/>
                        </w:pPr>
                      </w:p>
                    </w:txbxContent>
                  </v:textbox>
                </v:rect>
                <v:rect id="Rectangle 149" o:spid="_x0000_s1035" style="position:absolute;left:5463;top:5498;width:4417;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" filled="f">
                  <v:textbox>
                    <w:txbxContent>
                      <w:p w14:paraId="5B54332B" w14:textId="77777777" w:rsidR="00B2514C" w:rsidRDefault="00B2514C" w:rsidP="00D11E05">
                        <w:pPr>
                          <w:pStyle w:val="a7"/>
                        </w:pPr>
                        <w:r>
                          <w:rPr>
                            <w:rFonts w:hint="eastAsia"/>
                          </w:rPr>
                          <w:t>编制科学合理的施工组织计划</w:t>
                        </w:r>
                      </w:p>
                      <w:p w14:paraId="483BD59B" w14:textId="77777777" w:rsidR="00B2514C" w:rsidRDefault="00B2514C" w:rsidP="00D11E05">
                        <w:pPr>
                          <w:pStyle w:val="a7"/>
                        </w:pPr>
                      </w:p>
                    </w:txbxContent>
                  </v:textbox>
                </v:rect>
                <v:rect id="Rectangle 150" o:spid="_x0000_s1036" style="position:absolute;left:5463;top:7249;width:4417;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" filled="f">
                  <v:textbox>
                    <w:txbxContent>
                      <w:p w14:paraId="22C548EF" w14:textId="77777777" w:rsidR="00B2514C" w:rsidRDefault="00B2514C" w:rsidP="00D11E05">
                        <w:pPr>
                          <w:pStyle w:val="a7"/>
                        </w:pPr>
                        <w:r>
                          <w:rPr>
                            <w:rFonts w:hint="eastAsia"/>
                          </w:rPr>
                          <w:t>突出重点、日清月结</w:t>
                        </w:r>
                      </w:p>
                      <w:p w14:paraId="058BB06D" w14:textId="77777777" w:rsidR="00B2514C" w:rsidRDefault="00B2514C" w:rsidP="00D11E05">
                        <w:pPr>
                          <w:pStyle w:val="a7"/>
                        </w:pPr>
                      </w:p>
                    </w:txbxContent>
                  </v:textbox>
                </v:rect>
                <v:rect id="Rectangle 151" o:spid="_x0000_s1037" style="position:absolute;left:5477;top:6375;width:4403;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" filled="f">
                  <v:textbox>
                    <w:txbxContent>
                      <w:p w14:paraId="0E476E52" w14:textId="77777777" w:rsidR="00B2514C" w:rsidRDefault="00B2514C" w:rsidP="00D11E05">
                        <w:pPr>
                          <w:pStyle w:val="a7"/>
                        </w:pPr>
                        <w:r>
                          <w:rPr>
                            <w:rFonts w:hint="eastAsia"/>
                          </w:rPr>
                          <w:t>做好物资供应和后勤保证</w:t>
                        </w:r>
                      </w:p>
                      <w:p w14:paraId="655FFC41" w14:textId="77777777" w:rsidR="00B2514C" w:rsidRDefault="00B2514C" w:rsidP="00D11E05">
                        <w:pPr>
                          <w:pStyle w:val="a7"/>
                        </w:pPr>
                      </w:p>
                    </w:txbxContent>
                  </v:textbox>
                </v:rect>
                <v:rect id="Rectangle 152" o:spid="_x0000_s1038" style="position:absolute;left:5463;top:8125;width:441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" filled="f">
                  <v:textbox>
                    <w:txbxContent>
                      <w:p w14:paraId="49816425" w14:textId="77777777" w:rsidR="00B2514C" w:rsidRDefault="00B2514C" w:rsidP="00D11E05">
                        <w:pPr>
                          <w:pStyle w:val="a7"/>
                        </w:pPr>
                        <w:r>
                          <w:rPr>
                            <w:rFonts w:hint="eastAsia"/>
                          </w:rPr>
                          <w:t>杜绝返工和安全事故</w:t>
                        </w:r>
                      </w:p>
                      <w:p w14:paraId="03EBB444" w14:textId="77777777" w:rsidR="00B2514C" w:rsidRDefault="00B2514C" w:rsidP="00D11E05">
                        <w:pPr>
                          <w:pStyle w:val="a7"/>
                        </w:pPr>
                      </w:p>
                    </w:txbxContent>
                  </v:textbox>
                </v:rect>
                <v:rect id="Rectangle 153" o:spid="_x0000_s1039" style="position:absolute;left:5477;top:9001;width:4403;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" filled="f">
                  <v:textbox>
                    <w:txbxContent>
                      <w:p w14:paraId="39FD77BB" w14:textId="77777777" w:rsidR="00B2514C" w:rsidRDefault="00B2514C" w:rsidP="00D11E05">
                        <w:pPr>
                          <w:pStyle w:val="a7"/>
                        </w:pPr>
                        <w:r>
                          <w:rPr>
                            <w:rFonts w:hint="eastAsia"/>
                          </w:rPr>
                          <w:t>工程例会制度</w:t>
                        </w:r>
                      </w:p>
                      <w:p w14:paraId="4BE71C6C" w14:textId="77777777" w:rsidR="00B2514C" w:rsidRDefault="00B2514C" w:rsidP="00D11E05">
                        <w:pPr>
                          <w:pStyle w:val="a7"/>
                        </w:pPr>
                      </w:p>
                    </w:txbxContent>
                  </v:textbox>
                </v:rect>
                <v:rect id="Rectangle 154" o:spid="_x0000_s1040" style="position:absolute;left:5449;top:10799;width:4431;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" filled="f">
                  <v:textbox inset=",,,2mm">
                    <w:txbxContent>
                      <w:p w14:paraId="5ED3D9EE" w14:textId="77777777" w:rsidR="00B2514C" w:rsidRDefault="00B2514C" w:rsidP="00D11E05">
                        <w:pPr>
                          <w:pStyle w:val="a7"/>
                        </w:pPr>
                        <w:r>
                          <w:rPr>
                            <w:rFonts w:hint="eastAsia"/>
                          </w:rPr>
                          <w:t>内部承包机制、加大产值所占比重</w:t>
                        </w:r>
                      </w:p>
                      <w:p w14:paraId="005C5602" w14:textId="77777777" w:rsidR="00B2514C" w:rsidRDefault="00B2514C" w:rsidP="00D11E05">
                        <w:pPr>
                          <w:pStyle w:val="a7"/>
                        </w:pPr>
                      </w:p>
                    </w:txbxContent>
                  </v:textbox>
                </v:rect>
                <v:line id="Line 155" o:spid="_x0000_s1041" style="position:absolute;visibility:visible;mso-wrap-style:square" from="3020,3498" to="3020,10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"/>
                <v:line id="Line 156" o:spid="_x0000_s1042" style="position:absolute;visibility:visible;mso-wrap-style:square" from="3020,3498" to="3591,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line id="Line 157" o:spid="_x0000_s1043" style="position:absolute;visibility:visible;mso-wrap-style:square" from="3020,10126" to="3517,10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line id="Line 158" o:spid="_x0000_s1044" style="position:absolute;visibility:visible;mso-wrap-style:square" from="2722,6999" to="3517,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e3xQAAANwAAAAPAAAAZHJzL2Rvd25yZXYueG1sRE9Na8JA&#10;EL0L/odlhN500xbT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AKo7e3xQAAANwAAAAP&#10;AAAAAAAAAAAAAAAAAAcCAABkcnMvZG93bnJldi54bWxQSwUGAAAAAAMAAwC3AAAA+QIAAAAA&#10;"/>
                <v:line id="Line 159" o:spid="_x0000_s1045" style="position:absolute;visibility:visible;mso-wrap-style:square" from="5009,2247" to="5009,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PFxwAAANwAAAAPAAAAZHJzL2Rvd25yZXYueG1sRI9BS8NA&#10;EIXvQv/DMgVvdlPF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Hs8I8XHAAAA3AAA&#10;AA8AAAAAAAAAAAAAAAAABwIAAGRycy9kb3ducmV2LnhtbFBLBQYAAAAAAwADALcAAAD7AgAAAAA=&#10;"/>
                <v:line id="Line 160" o:spid="_x0000_s1046" style="position:absolute;visibility:visible;mso-wrap-style:square" from="4213,7010" to="5009,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ZexQAAANwAAAAPAAAAZHJzL2Rvd25yZXYueG1sRE9Na8JA&#10;EL0L/odlhN500xZD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AUcIZexQAAANwAAAAP&#10;AAAAAAAAAAAAAAAAAAcCAABkcnMvZG93bnJldi54bWxQSwUGAAAAAAMAAwC3AAAA+QIAAAAA&#10;"/>
                <v:line id="Line 161" o:spid="_x0000_s1047" style="position:absolute;visibility:visible;mso-wrap-style:square" from="4213,10126" to="5449,10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v:line id="Line 162" o:spid="_x0000_s1048" style="position:absolute;visibility:visible;mso-wrap-style:square" from="4313,3498" to="5009,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line id="Line 163" o:spid="_x0000_s1049" style="position:absolute;flip:x;visibility:visible;mso-wrap-style:square" from="5009,11127" to="5449,1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"/>
                <v:line id="Line 164" o:spid="_x0000_s1050" style="position:absolute;flip:x;visibility:visible;mso-wrap-style:square" from="5009,9251" to="5463,9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"/>
                <v:line id="Line 165" o:spid="_x0000_s1051" style="position:absolute;flip:x;visibility:visible;mso-wrap-style:square" from="4989,8356" to="5457,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"/>
                <v:line id="Line 166" o:spid="_x0000_s1052" style="position:absolute;flip:x;visibility:visible;mso-wrap-style:square" from="5009,5753" to="5463,5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"/>
                <v:line id="Line 167" o:spid="_x0000_s1053" style="position:absolute;flip:x;visibility:visible;mso-wrap-style:square" from="5009,4748" to="5491,4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"/>
                <v:line id="Line 168" o:spid="_x0000_s1054" style="position:absolute;flip:x;visibility:visible;mso-wrap-style:square" from="5009,3872" to="5463,3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"/>
                <v:line id="Line 169" o:spid="_x0000_s1055" style="position:absolute;flip:x;visibility:visible;mso-wrap-style:square" from="5009,2997" to="5477,2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"/>
                <v:line id="Line 170" o:spid="_x0000_s1056" style="position:absolute;flip:x;visibility:visible;mso-wrap-style:square" from="4994,2235" to="5491,2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"/>
                <v:line id="Line 171" o:spid="_x0000_s1057" style="position:absolute;visibility:visible;mso-wrap-style:square" from="5009,5753" to="5009,8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Line 172" o:spid="_x0000_s1058" style="position:absolute;visibility:visible;mso-wrap-style:square" from="5009,9251" to="5009,1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rect id="Rectangle 173" o:spid="_x0000_s1059" style="position:absolute;left:5477;top:9876;width:4403;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" filled="f">
                  <v:textbox>
                    <w:txbxContent>
                      <w:p w14:paraId="799D5024" w14:textId="77777777" w:rsidR="00B2514C" w:rsidRDefault="00B2514C" w:rsidP="00D11E05">
                        <w:pPr>
                          <w:pStyle w:val="a7"/>
                        </w:pPr>
                        <w:r>
                          <w:rPr>
                            <w:rFonts w:hint="eastAsia"/>
                          </w:rPr>
                          <w:t>工期责任制度</w:t>
                        </w:r>
                      </w:p>
                      <w:p w14:paraId="231867A5" w14:textId="77777777" w:rsidR="00B2514C" w:rsidRDefault="00B2514C" w:rsidP="00D11E05">
                        <w:pPr>
                          <w:pStyle w:val="a7"/>
                        </w:pPr>
                      </w:p>
                    </w:txbxContent>
                  </v:textbox>
                </v:rect>
                <v:line id="Line 174" o:spid="_x0000_s1060" style="position:absolute;visibility:visible;mso-wrap-style:square" from="5009,6625" to="5491,6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line id="Line 175" o:spid="_x0000_s1061" style="position:absolute;visibility:visible;mso-wrap-style:square" from="5009,7499" to="5449,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gxQAAANwAAAAPAAAAZHJzL2Rvd25yZXYueG1sRE9Na8JA&#10;EL0L/odlhN5001bS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CxxHWgxQAAANwAAAAP&#10;AAAAAAAAAAAAAAAAAAcCAABkcnMvZG93bnJldi54bWxQSwUGAAAAAAMAAwC3AAAA+QIAAAAA&#10;"/>
              </v:group>
            </w:pict>
          </mc:Fallback>
        </mc:AlternateContent>
      </w:r>
      <w:r>
        <w:rPr>
          <w:rFonts w:hint="eastAsia"/>
        </w:rPr>
        <w:t>工期保证体系图</w:t>
      </w:r>
    </w:p>
    <w:p w14:paraId="736C887F" w14:textId="77777777" w:rsidR="00D11E05" w:rsidRDefault="00D11E05" w:rsidP="00D11E05">
      <w:pPr>
        <w:spacing w:line="360" w:lineRule="auto"/>
        <w:ind w:firstLine="560"/>
        <w:rPr>
          <w:rFonts w:asciiTheme="minorEastAsia" w:hAnsiTheme="minorEastAsia" w:cs="Arial"/>
          <w:sz w:val="28"/>
          <w:szCs w:val="28"/>
        </w:rPr>
      </w:pPr>
    </w:p>
    <w:p w14:paraId="25BD5870" w14:textId="77777777" w:rsidR="00D11E05" w:rsidRDefault="00D11E05" w:rsidP="00D11E05">
      <w:pPr>
        <w:spacing w:line="360" w:lineRule="auto"/>
        <w:ind w:firstLine="560"/>
        <w:rPr>
          <w:rFonts w:asciiTheme="minorEastAsia" w:hAnsiTheme="minorEastAsia" w:cs="Arial"/>
          <w:sz w:val="28"/>
          <w:szCs w:val="28"/>
        </w:rPr>
      </w:pPr>
    </w:p>
    <w:p w14:paraId="6BF69488" w14:textId="77777777" w:rsidR="00D11E05" w:rsidRDefault="00D11E05" w:rsidP="00D11E05">
      <w:pPr>
        <w:spacing w:line="360" w:lineRule="auto"/>
        <w:ind w:firstLine="560"/>
        <w:rPr>
          <w:rFonts w:asciiTheme="minorEastAsia" w:hAnsiTheme="minorEastAsia" w:cs="Arial"/>
          <w:sz w:val="28"/>
          <w:szCs w:val="28"/>
        </w:rPr>
      </w:pPr>
    </w:p>
    <w:p w14:paraId="6DAD090F" w14:textId="77777777" w:rsidR="00D11E05" w:rsidRDefault="00D11E05" w:rsidP="00D11E05">
      <w:pPr>
        <w:spacing w:line="360" w:lineRule="auto"/>
        <w:ind w:firstLine="560"/>
        <w:rPr>
          <w:rFonts w:asciiTheme="minorEastAsia" w:hAnsiTheme="minorEastAsia" w:cs="Arial"/>
          <w:sz w:val="28"/>
          <w:szCs w:val="28"/>
        </w:rPr>
      </w:pPr>
    </w:p>
    <w:p w14:paraId="224174C5" w14:textId="77777777" w:rsidR="00D11E05" w:rsidRDefault="00D11E05" w:rsidP="00D11E05">
      <w:pPr>
        <w:spacing w:line="360" w:lineRule="auto"/>
        <w:ind w:firstLine="560"/>
        <w:rPr>
          <w:rFonts w:asciiTheme="minorEastAsia" w:hAnsiTheme="minorEastAsia" w:cs="Arial"/>
          <w:sz w:val="28"/>
          <w:szCs w:val="28"/>
        </w:rPr>
      </w:pPr>
    </w:p>
    <w:p w14:paraId="442967D5" w14:textId="77777777" w:rsidR="00D11E05" w:rsidRDefault="00D11E05" w:rsidP="00D11E05">
      <w:pPr>
        <w:spacing w:line="360" w:lineRule="auto"/>
        <w:ind w:firstLine="560"/>
        <w:rPr>
          <w:rFonts w:asciiTheme="minorEastAsia" w:hAnsiTheme="minorEastAsia" w:cs="Arial"/>
          <w:sz w:val="28"/>
          <w:szCs w:val="28"/>
        </w:rPr>
      </w:pPr>
    </w:p>
    <w:p w14:paraId="03812E0D" w14:textId="77777777" w:rsidR="00D11E05" w:rsidRDefault="00D11E05" w:rsidP="00D11E05">
      <w:pPr>
        <w:spacing w:line="360" w:lineRule="auto"/>
        <w:ind w:firstLine="560"/>
        <w:rPr>
          <w:rFonts w:asciiTheme="minorEastAsia" w:hAnsiTheme="minorEastAsia" w:cs="Arial"/>
          <w:sz w:val="28"/>
          <w:szCs w:val="28"/>
        </w:rPr>
      </w:pPr>
    </w:p>
    <w:p w14:paraId="0DD049C5" w14:textId="77777777" w:rsidR="00D11E05" w:rsidRDefault="00D11E05" w:rsidP="00D11E05">
      <w:pPr>
        <w:spacing w:line="360" w:lineRule="auto"/>
        <w:ind w:firstLine="560"/>
        <w:rPr>
          <w:rFonts w:asciiTheme="minorEastAsia" w:hAnsiTheme="minorEastAsia" w:cs="Arial"/>
          <w:sz w:val="28"/>
          <w:szCs w:val="28"/>
        </w:rPr>
      </w:pPr>
    </w:p>
    <w:p w14:paraId="0AAAC204" w14:textId="77777777" w:rsidR="00D11E05" w:rsidRDefault="00D11E05" w:rsidP="00D11E05">
      <w:pPr>
        <w:spacing w:line="360" w:lineRule="auto"/>
        <w:ind w:firstLine="560"/>
        <w:rPr>
          <w:rFonts w:asciiTheme="minorEastAsia" w:hAnsiTheme="minorEastAsia" w:cs="Arial"/>
          <w:sz w:val="28"/>
          <w:szCs w:val="28"/>
        </w:rPr>
      </w:pPr>
    </w:p>
    <w:p w14:paraId="53E1D6D0" w14:textId="77777777" w:rsidR="00D11E05" w:rsidRDefault="00D11E05" w:rsidP="00D11E05">
      <w:pPr>
        <w:spacing w:line="360" w:lineRule="auto"/>
        <w:ind w:firstLine="560"/>
        <w:rPr>
          <w:rFonts w:asciiTheme="minorEastAsia" w:hAnsiTheme="minorEastAsia" w:cs="Arial"/>
          <w:sz w:val="28"/>
          <w:szCs w:val="28"/>
        </w:rPr>
      </w:pPr>
    </w:p>
    <w:p w14:paraId="19FACEB8" w14:textId="77777777" w:rsidR="00D11E05" w:rsidRDefault="00D11E05" w:rsidP="00D11E05">
      <w:pPr>
        <w:spacing w:line="360" w:lineRule="auto"/>
        <w:ind w:firstLine="560"/>
        <w:rPr>
          <w:rFonts w:asciiTheme="minorEastAsia" w:hAnsiTheme="minorEastAsia" w:cs="Arial"/>
          <w:sz w:val="28"/>
          <w:szCs w:val="28"/>
        </w:rPr>
      </w:pPr>
    </w:p>
    <w:p w14:paraId="45D92490" w14:textId="77777777" w:rsidR="00D11E05" w:rsidRDefault="00D11E05" w:rsidP="00D11E05">
      <w:pPr>
        <w:spacing w:line="360" w:lineRule="auto"/>
        <w:ind w:firstLine="560"/>
        <w:rPr>
          <w:rFonts w:asciiTheme="minorEastAsia" w:hAnsiTheme="minorEastAsia" w:cs="Arial"/>
          <w:sz w:val="28"/>
          <w:szCs w:val="28"/>
        </w:rPr>
      </w:pPr>
    </w:p>
    <w:p w14:paraId="365C793C" w14:textId="77777777" w:rsidR="00D11E05" w:rsidRDefault="00D11E05" w:rsidP="00D11E05">
      <w:pPr>
        <w:spacing w:line="360" w:lineRule="auto"/>
        <w:ind w:firstLine="560"/>
        <w:rPr>
          <w:rFonts w:asciiTheme="minorEastAsia" w:hAnsiTheme="minorEastAsia" w:cs="Arial"/>
          <w:sz w:val="28"/>
          <w:szCs w:val="28"/>
        </w:rPr>
      </w:pPr>
    </w:p>
    <w:p w14:paraId="14A3D33C" w14:textId="77777777" w:rsidR="00D11E05" w:rsidRDefault="00D11E05" w:rsidP="00D11E05">
      <w:pPr>
        <w:spacing w:line="360" w:lineRule="auto"/>
        <w:ind w:firstLine="560"/>
        <w:rPr>
          <w:rFonts w:asciiTheme="minorEastAsia" w:hAnsiTheme="minorEastAsia" w:cs="Arial"/>
          <w:sz w:val="28"/>
          <w:szCs w:val="28"/>
        </w:rPr>
      </w:pPr>
    </w:p>
    <w:p w14:paraId="3D55F63C"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bookmarkStart w:id="12" w:name="_Toc37898185"/>
      <w:r w:rsidRPr="00F15106">
        <w:rPr>
          <w:rFonts w:ascii="宋体" w:hAnsi="宋体" w:cs="宋体" w:hint="eastAsia"/>
          <w:sz w:val="28"/>
          <w:szCs w:val="28"/>
        </w:rPr>
        <w:t>（3）配备精良的施工机械，并强化管理</w:t>
      </w:r>
      <w:bookmarkEnd w:id="12"/>
    </w:p>
    <w:p w14:paraId="25D424B4"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根据本工程工期和工程量的需要，投入足够的施工机械。成立现场机械管理组，特别是加强使用中的维修保养，使机械处于良好状态，保证机械正常动转，为施工进度提供保证。</w:t>
      </w:r>
    </w:p>
    <w:p w14:paraId="5690DD1D"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bookmarkStart w:id="13" w:name="_Toc37898186"/>
      <w:r w:rsidRPr="00F15106">
        <w:rPr>
          <w:rFonts w:ascii="宋体" w:hAnsi="宋体" w:cs="宋体" w:hint="eastAsia"/>
          <w:sz w:val="28"/>
          <w:szCs w:val="28"/>
        </w:rPr>
        <w:t>（4）强化计划管理</w:t>
      </w:r>
      <w:bookmarkEnd w:id="13"/>
    </w:p>
    <w:p w14:paraId="0E7F8591"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实行总控与分项工程的网络计划，充分发挥计算机的作用，采用项目管理软件进行动态跟踪和优化管理，使工期计划更科学、合理。</w:t>
      </w:r>
    </w:p>
    <w:p w14:paraId="4D33D1F5"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bookmarkStart w:id="14" w:name="_Toc37898187"/>
      <w:r w:rsidRPr="00F15106">
        <w:rPr>
          <w:rFonts w:ascii="宋体" w:hAnsi="宋体" w:cs="宋体" w:hint="eastAsia"/>
          <w:sz w:val="28"/>
          <w:szCs w:val="28"/>
        </w:rPr>
        <w:t>（5）施工配合</w:t>
      </w:r>
      <w:bookmarkEnd w:id="14"/>
    </w:p>
    <w:p w14:paraId="580A8C61"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及时编制专题施工方案，以方案指导生产。</w:t>
      </w:r>
    </w:p>
    <w:p w14:paraId="27B8400E"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夜间施工备足照明灯光、备足发电机，不能因停电影响施工进度。</w:t>
      </w:r>
    </w:p>
    <w:p w14:paraId="627E1241"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做好雨天施工措施（除恶劣天气外），现场备足防雨用具。</w:t>
      </w:r>
    </w:p>
    <w:p w14:paraId="198F3829"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bookmarkStart w:id="15" w:name="_Toc37898188"/>
      <w:r w:rsidRPr="00F15106">
        <w:rPr>
          <w:rFonts w:ascii="宋体" w:hAnsi="宋体" w:cs="宋体" w:hint="eastAsia"/>
          <w:sz w:val="28"/>
          <w:szCs w:val="28"/>
        </w:rPr>
        <w:t>（6）做好隐蔽工程验收</w:t>
      </w:r>
      <w:bookmarkEnd w:id="15"/>
    </w:p>
    <w:p w14:paraId="266A29A1"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及时联系某单位组织有关部门和单位，配合隐蔽工程检查和验收，避免因检查和验收延误而影响工程进度。</w:t>
      </w:r>
    </w:p>
    <w:p w14:paraId="51CBC9D2" w14:textId="77777777" w:rsidR="00D11E05" w:rsidRPr="00F15106" w:rsidRDefault="00D11E05" w:rsidP="00F15106">
      <w:pPr>
        <w:spacing w:line="360" w:lineRule="auto"/>
        <w:ind w:firstLine="561"/>
        <w:outlineLvl w:val="3"/>
        <w:rPr>
          <w:rFonts w:asciiTheme="minorEastAsia" w:hAnsiTheme="minorEastAsia"/>
          <w:sz w:val="28"/>
          <w:szCs w:val="28"/>
        </w:rPr>
      </w:pPr>
      <w:bookmarkStart w:id="16" w:name="_Toc467697708"/>
      <w:bookmarkStart w:id="17" w:name="_Toc71836639"/>
      <w:bookmarkStart w:id="18" w:name="_Toc485976087"/>
      <w:bookmarkStart w:id="19" w:name="_Toc37897751"/>
      <w:bookmarkStart w:id="20" w:name="_Toc37901585"/>
      <w:bookmarkStart w:id="21" w:name="_Toc37898189"/>
      <w:r w:rsidRPr="00F15106">
        <w:rPr>
          <w:rFonts w:asciiTheme="minorEastAsia" w:hAnsiTheme="minorEastAsia" w:hint="eastAsia"/>
          <w:sz w:val="28"/>
          <w:szCs w:val="28"/>
        </w:rPr>
        <w:t>三、工程总进度计划</w:t>
      </w:r>
      <w:bookmarkEnd w:id="16"/>
      <w:bookmarkEnd w:id="17"/>
      <w:bookmarkEnd w:id="18"/>
      <w:bookmarkEnd w:id="19"/>
      <w:bookmarkEnd w:id="20"/>
      <w:bookmarkEnd w:id="21"/>
    </w:p>
    <w:p w14:paraId="120A704F"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bookmarkStart w:id="22" w:name="_Toc37898190"/>
      <w:r w:rsidRPr="00F15106">
        <w:rPr>
          <w:rFonts w:ascii="宋体" w:hAnsi="宋体" w:cs="宋体" w:hint="eastAsia"/>
          <w:sz w:val="28"/>
          <w:szCs w:val="28"/>
        </w:rPr>
        <w:t>（1）进度计划控制原则</w:t>
      </w:r>
      <w:bookmarkEnd w:id="22"/>
    </w:p>
    <w:p w14:paraId="35833335"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在保证工程质量的前提下，合理安排人力、物力、财力的投入。</w:t>
      </w:r>
    </w:p>
    <w:p w14:paraId="05504E0D"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运用科学的管理方法和先进的机械设备，合理地进行资源分配是本工程进度控制的原则。</w:t>
      </w:r>
    </w:p>
    <w:p w14:paraId="74CEFB5F"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bookmarkStart w:id="23" w:name="_Toc37898191"/>
      <w:r w:rsidRPr="00F15106">
        <w:rPr>
          <w:rFonts w:ascii="宋体" w:hAnsi="宋体" w:cs="宋体"/>
          <w:sz w:val="28"/>
          <w:szCs w:val="28"/>
        </w:rPr>
        <w:t>（</w:t>
      </w:r>
      <w:r w:rsidRPr="00F15106">
        <w:rPr>
          <w:rFonts w:ascii="宋体" w:hAnsi="宋体" w:cs="宋体" w:hint="eastAsia"/>
          <w:sz w:val="28"/>
          <w:szCs w:val="28"/>
        </w:rPr>
        <w:t>2</w:t>
      </w:r>
      <w:r w:rsidRPr="00F15106">
        <w:rPr>
          <w:rFonts w:ascii="宋体" w:hAnsi="宋体" w:cs="宋体"/>
          <w:sz w:val="28"/>
          <w:szCs w:val="28"/>
        </w:rPr>
        <w:t>）施工计划流程</w:t>
      </w:r>
      <w:bookmarkEnd w:id="23"/>
    </w:p>
    <w:p w14:paraId="438E639F" w14:textId="77777777" w:rsidR="00D11E05" w:rsidRDefault="00D11E05" w:rsidP="00D11E05">
      <w:pPr>
        <w:widowControl/>
        <w:jc w:val="left"/>
        <w:rPr>
          <w:rFonts w:asciiTheme="minorEastAsia" w:hAnsiTheme="minorEastAsia"/>
          <w:iCs/>
          <w:sz w:val="28"/>
          <w:szCs w:val="28"/>
        </w:rPr>
      </w:pPr>
      <w:r>
        <w:br w:type="page"/>
      </w:r>
    </w:p>
    <w:p w14:paraId="4890AB32" w14:textId="77777777" w:rsidR="00D11E05" w:rsidRDefault="00D11E05" w:rsidP="00D11E05">
      <w:pPr>
        <w:pStyle w:val="a8"/>
      </w:pPr>
      <w:r>
        <w:rPr>
          <w:rFonts w:cs="Arial" w:hint="eastAsia"/>
          <w:noProof/>
        </w:rPr>
        <w:lastRenderedPageBreak/>
        <mc:AlternateContent>
          <mc:Choice Requires="wpg">
            <w:drawing>
              <wp:anchor distT="0" distB="0" distL="114300" distR="114300" simplePos="0" relativeHeight="251656192" behindDoc="1" locked="0" layoutInCell="1" allowOverlap="1" wp14:anchorId="438F28D2" wp14:editId="661DD8C7">
                <wp:simplePos x="0" y="0"/>
                <wp:positionH relativeFrom="column">
                  <wp:align>center</wp:align>
                </wp:positionH>
                <wp:positionV relativeFrom="paragraph">
                  <wp:posOffset>353060</wp:posOffset>
                </wp:positionV>
                <wp:extent cx="4846320" cy="2319655"/>
                <wp:effectExtent l="4445" t="4445" r="6985" b="19050"/>
                <wp:wrapNone/>
                <wp:docPr id="121" name="组合 121"/>
                <wp:cNvGraphicFramePr/>
                <a:graphic xmlns:a="http://schemas.openxmlformats.org/drawingml/2006/main">
                  <a:graphicData uri="http://schemas.microsoft.com/office/word/2010/wordprocessingGroup">
                    <wpg:wgp>
                      <wpg:cNvGrpSpPr/>
                      <wpg:grpSpPr>
                        <a:xfrm>
                          <a:off x="0" y="0"/>
                          <a:ext cx="4846320" cy="2319655"/>
                          <a:chOff x="2132" y="3315"/>
                          <a:chExt cx="7632" cy="2776"/>
                        </a:xfrm>
                      </wpg:grpSpPr>
                      <wps:wsp>
                        <wps:cNvPr id="122" name="AutoShape 122"/>
                        <wps:cNvCnPr>
                          <a:cxnSpLocks noChangeShapeType="1"/>
                        </wps:cNvCnPr>
                        <wps:spPr bwMode="auto">
                          <a:xfrm flipV="1">
                            <a:off x="6262" y="4960"/>
                            <a:ext cx="0" cy="667"/>
                          </a:xfrm>
                          <a:prstGeom prst="straightConnector1">
                            <a:avLst/>
                          </a:prstGeom>
                          <a:noFill/>
                          <a:ln w="6350">
                            <a:solidFill>
                              <a:srgbClr val="000000"/>
                            </a:solidFill>
                            <a:round/>
                            <a:tailEnd type="triangle" w="med" len="med"/>
                          </a:ln>
                        </wps:spPr>
                        <wps:bodyPr/>
                      </wps:wsp>
                      <wpg:grpSp>
                        <wpg:cNvPr id="123" name="Group 123"/>
                        <wpg:cNvGrpSpPr/>
                        <wpg:grpSpPr>
                          <a:xfrm>
                            <a:off x="2132" y="3315"/>
                            <a:ext cx="7632" cy="2776"/>
                            <a:chOff x="1996" y="9006"/>
                            <a:chExt cx="7904" cy="3203"/>
                          </a:xfrm>
                        </wpg:grpSpPr>
                        <wps:wsp>
                          <wps:cNvPr id="124" name="Text Box 124"/>
                          <wps:cNvSpPr txBox="1">
                            <a:spLocks noChangeArrowheads="1"/>
                          </wps:cNvSpPr>
                          <wps:spPr bwMode="auto">
                            <a:xfrm>
                              <a:off x="5170" y="9006"/>
                              <a:ext cx="1544" cy="676"/>
                            </a:xfrm>
                            <a:prstGeom prst="rect">
                              <a:avLst/>
                            </a:prstGeom>
                            <a:noFill/>
                            <a:ln w="6350">
                              <a:solidFill>
                                <a:srgbClr val="000000"/>
                              </a:solidFill>
                              <a:miter lim="800000"/>
                            </a:ln>
                          </wps:spPr>
                          <wps:txbx>
                            <w:txbxContent>
                              <w:p w14:paraId="754A622C" w14:textId="77777777" w:rsidR="00B2514C" w:rsidRDefault="00B2514C" w:rsidP="00D11E05">
                                <w:pPr>
                                  <w:pStyle w:val="a7"/>
                                </w:pPr>
                                <w:r>
                                  <w:rPr>
                                    <w:rFonts w:hint="eastAsia"/>
                                  </w:rPr>
                                  <w:t>项目经理</w:t>
                                </w:r>
                              </w:p>
                            </w:txbxContent>
                          </wps:txbx>
                          <wps:bodyPr rot="0" vert="horz" wrap="square" lIns="91440" tIns="45720" rIns="91440" bIns="45720" anchor="t" anchorCtr="0" upright="1">
                            <a:noAutofit/>
                          </wps:bodyPr>
                        </wps:wsp>
                        <wps:wsp>
                          <wps:cNvPr id="125" name="Text Box 125"/>
                          <wps:cNvSpPr txBox="1">
                            <a:spLocks noChangeArrowheads="1"/>
                          </wps:cNvSpPr>
                          <wps:spPr bwMode="auto">
                            <a:xfrm>
                              <a:off x="5086" y="10276"/>
                              <a:ext cx="1680" cy="676"/>
                            </a:xfrm>
                            <a:prstGeom prst="rect">
                              <a:avLst/>
                            </a:prstGeom>
                            <a:noFill/>
                            <a:ln w="6350">
                              <a:solidFill>
                                <a:srgbClr val="000000"/>
                              </a:solidFill>
                              <a:miter lim="800000"/>
                            </a:ln>
                          </wps:spPr>
                          <wps:txbx>
                            <w:txbxContent>
                              <w:p w14:paraId="786F3999" w14:textId="77777777" w:rsidR="00B2514C" w:rsidRDefault="00B2514C" w:rsidP="00D11E05">
                                <w:pPr>
                                  <w:pStyle w:val="a7"/>
                                </w:pPr>
                                <w:r>
                                  <w:rPr>
                                    <w:rFonts w:hint="eastAsia"/>
                                  </w:rPr>
                                  <w:t>施工管理部</w:t>
                                </w:r>
                              </w:p>
                            </w:txbxContent>
                          </wps:txbx>
                          <wps:bodyPr rot="0" vert="horz" wrap="square" lIns="91440" tIns="45720" rIns="91440" bIns="45720" anchor="t" anchorCtr="0" upright="1">
                            <a:noAutofit/>
                          </wps:bodyPr>
                        </wps:wsp>
                        <wps:wsp>
                          <wps:cNvPr id="126" name="Text Box 126"/>
                          <wps:cNvSpPr txBox="1">
                            <a:spLocks noChangeArrowheads="1"/>
                          </wps:cNvSpPr>
                          <wps:spPr bwMode="auto">
                            <a:xfrm>
                              <a:off x="7800" y="10250"/>
                              <a:ext cx="1440" cy="578"/>
                            </a:xfrm>
                            <a:prstGeom prst="rect">
                              <a:avLst/>
                            </a:prstGeom>
                            <a:noFill/>
                            <a:ln w="6350">
                              <a:solidFill>
                                <a:srgbClr val="000000"/>
                              </a:solidFill>
                              <a:miter lim="800000"/>
                            </a:ln>
                          </wps:spPr>
                          <wps:txbx>
                            <w:txbxContent>
                              <w:p w14:paraId="7CD50D1C" w14:textId="77777777" w:rsidR="00B2514C" w:rsidRDefault="00B2514C" w:rsidP="00D11E05">
                                <w:pPr>
                                  <w:pStyle w:val="a7"/>
                                </w:pPr>
                                <w:r>
                                  <w:rPr>
                                    <w:rFonts w:hint="eastAsia"/>
                                  </w:rPr>
                                  <w:t>财务部</w:t>
                                </w:r>
                              </w:p>
                            </w:txbxContent>
                          </wps:txbx>
                          <wps:bodyPr rot="0" vert="horz" wrap="square" lIns="91440" tIns="45720" rIns="91440" bIns="45720" anchor="t" anchorCtr="0" upright="1">
                            <a:noAutofit/>
                          </wps:bodyPr>
                        </wps:wsp>
                        <wps:wsp>
                          <wps:cNvPr id="127" name="Text Box 127"/>
                          <wps:cNvSpPr txBox="1">
                            <a:spLocks noChangeArrowheads="1"/>
                          </wps:cNvSpPr>
                          <wps:spPr bwMode="auto">
                            <a:xfrm>
                              <a:off x="2206" y="10318"/>
                              <a:ext cx="1500" cy="577"/>
                            </a:xfrm>
                            <a:prstGeom prst="rect">
                              <a:avLst/>
                            </a:prstGeom>
                            <a:noFill/>
                            <a:ln w="6350">
                              <a:solidFill>
                                <a:srgbClr val="000000"/>
                              </a:solidFill>
                              <a:miter lim="800000"/>
                            </a:ln>
                          </wps:spPr>
                          <wps:txbx>
                            <w:txbxContent>
                              <w:p w14:paraId="7D9B3FB8" w14:textId="77777777" w:rsidR="00B2514C" w:rsidRDefault="00B2514C" w:rsidP="00D11E05">
                                <w:pPr>
                                  <w:pStyle w:val="a7"/>
                                </w:pPr>
                                <w:r>
                                  <w:rPr>
                                    <w:rFonts w:hint="eastAsia"/>
                                  </w:rPr>
                                  <w:t>综合办公室</w:t>
                                </w:r>
                              </w:p>
                            </w:txbxContent>
                          </wps:txbx>
                          <wps:bodyPr rot="0" vert="horz" wrap="square" lIns="91440" tIns="45720" rIns="91440" bIns="45720" anchor="t" anchorCtr="0" upright="1">
                            <a:noAutofit/>
                          </wps:bodyPr>
                        </wps:wsp>
                        <wps:wsp>
                          <wps:cNvPr id="128" name="Text Box 128"/>
                          <wps:cNvSpPr txBox="1">
                            <a:spLocks noChangeArrowheads="1"/>
                          </wps:cNvSpPr>
                          <wps:spPr bwMode="auto">
                            <a:xfrm>
                              <a:off x="5142" y="11632"/>
                              <a:ext cx="1440" cy="577"/>
                            </a:xfrm>
                            <a:prstGeom prst="rect">
                              <a:avLst/>
                            </a:prstGeom>
                            <a:noFill/>
                            <a:ln w="6350">
                              <a:solidFill>
                                <a:srgbClr val="000000"/>
                              </a:solidFill>
                              <a:miter lim="800000"/>
                            </a:ln>
                          </wps:spPr>
                          <wps:txbx>
                            <w:txbxContent>
                              <w:p w14:paraId="3DFC858D" w14:textId="77777777" w:rsidR="00B2514C" w:rsidRDefault="00B2514C" w:rsidP="00D11E05">
                                <w:pPr>
                                  <w:pStyle w:val="a7"/>
                                </w:pPr>
                                <w:r>
                                  <w:rPr>
                                    <w:rFonts w:hint="eastAsia"/>
                                  </w:rPr>
                                  <w:t>施工班组</w:t>
                                </w:r>
                              </w:p>
                            </w:txbxContent>
                          </wps:txbx>
                          <wps:bodyPr rot="0" vert="horz" wrap="square" lIns="91440" tIns="45720" rIns="91440" bIns="45720" anchor="t" anchorCtr="0" upright="1">
                            <a:noAutofit/>
                          </wps:bodyPr>
                        </wps:wsp>
                        <wps:wsp>
                          <wps:cNvPr id="129" name="Line 129"/>
                          <wps:cNvCnPr/>
                          <wps:spPr bwMode="auto">
                            <a:xfrm>
                              <a:off x="5736" y="9682"/>
                              <a:ext cx="0" cy="594"/>
                            </a:xfrm>
                            <a:prstGeom prst="line">
                              <a:avLst/>
                            </a:prstGeom>
                            <a:noFill/>
                            <a:ln w="6350">
                              <a:solidFill>
                                <a:srgbClr val="000000"/>
                              </a:solidFill>
                              <a:round/>
                              <a:tailEnd type="triangle" w="med" len="med"/>
                            </a:ln>
                          </wps:spPr>
                          <wps:bodyPr/>
                        </wps:wsp>
                        <wps:wsp>
                          <wps:cNvPr id="130" name="Text Box 130"/>
                          <wps:cNvSpPr txBox="1">
                            <a:spLocks noChangeArrowheads="1"/>
                          </wps:cNvSpPr>
                          <wps:spPr bwMode="auto">
                            <a:xfrm>
                              <a:off x="2878" y="9518"/>
                              <a:ext cx="1994" cy="576"/>
                            </a:xfrm>
                            <a:prstGeom prst="rect">
                              <a:avLst/>
                            </a:prstGeom>
                            <a:noFill/>
                            <a:ln w="6350">
                              <a:solidFill>
                                <a:srgbClr val="000000"/>
                              </a:solidFill>
                              <a:miter lim="800000"/>
                            </a:ln>
                          </wps:spPr>
                          <wps:txbx>
                            <w:txbxContent>
                              <w:p w14:paraId="538C9119" w14:textId="77777777" w:rsidR="00B2514C" w:rsidRDefault="00B2514C" w:rsidP="00D11E05">
                                <w:pPr>
                                  <w:pStyle w:val="a7"/>
                                </w:pPr>
                                <w:r>
                                  <w:rPr>
                                    <w:rFonts w:hint="eastAsia"/>
                                  </w:rPr>
                                  <w:t>月完成情况报告</w:t>
                                </w:r>
                              </w:p>
                            </w:txbxContent>
                          </wps:txbx>
                          <wps:bodyPr rot="0" vert="horz" wrap="square" lIns="91440" tIns="45720" rIns="91440" bIns="45720" anchor="t" anchorCtr="0" upright="1">
                            <a:noAutofit/>
                          </wps:bodyPr>
                        </wps:wsp>
                        <wps:wsp>
                          <wps:cNvPr id="131" name="Text Box 131"/>
                          <wps:cNvSpPr txBox="1">
                            <a:spLocks noChangeArrowheads="1"/>
                          </wps:cNvSpPr>
                          <wps:spPr bwMode="auto">
                            <a:xfrm>
                              <a:off x="6970" y="9506"/>
                              <a:ext cx="1994" cy="577"/>
                            </a:xfrm>
                            <a:prstGeom prst="rect">
                              <a:avLst/>
                            </a:prstGeom>
                            <a:noFill/>
                            <a:ln w="6350">
                              <a:solidFill>
                                <a:srgbClr val="000000"/>
                              </a:solidFill>
                              <a:miter lim="800000"/>
                            </a:ln>
                          </wps:spPr>
                          <wps:txbx>
                            <w:txbxContent>
                              <w:p w14:paraId="7993797A" w14:textId="77777777" w:rsidR="00B2514C" w:rsidRDefault="00B2514C" w:rsidP="00D11E05">
                                <w:pPr>
                                  <w:pStyle w:val="a7"/>
                                </w:pPr>
                                <w:r>
                                  <w:rPr>
                                    <w:rFonts w:hint="eastAsia"/>
                                  </w:rPr>
                                  <w:t>工程总进度计划</w:t>
                                </w:r>
                              </w:p>
                            </w:txbxContent>
                          </wps:txbx>
                          <wps:bodyPr rot="0" vert="horz" wrap="square" lIns="91440" tIns="45720" rIns="91440" bIns="45720" anchor="t" anchorCtr="0" upright="1">
                            <a:noAutofit/>
                          </wps:bodyPr>
                        </wps:wsp>
                        <wps:wsp>
                          <wps:cNvPr id="132" name="Text Box 132"/>
                          <wps:cNvSpPr txBox="1">
                            <a:spLocks noChangeArrowheads="1"/>
                          </wps:cNvSpPr>
                          <wps:spPr bwMode="auto">
                            <a:xfrm>
                              <a:off x="1996" y="11043"/>
                              <a:ext cx="3046" cy="576"/>
                            </a:xfrm>
                            <a:prstGeom prst="rect">
                              <a:avLst/>
                            </a:prstGeom>
                            <a:noFill/>
                            <a:ln w="6350">
                              <a:solidFill>
                                <a:srgbClr val="000000"/>
                              </a:solidFill>
                              <a:miter lim="800000"/>
                            </a:ln>
                          </wps:spPr>
                          <wps:txbx>
                            <w:txbxContent>
                              <w:p w14:paraId="34504665" w14:textId="77777777" w:rsidR="00B2514C" w:rsidRDefault="00B2514C" w:rsidP="00D11E05">
                                <w:pPr>
                                  <w:pStyle w:val="a7"/>
                                </w:pPr>
                                <w:r>
                                  <w:rPr>
                                    <w:rFonts w:hint="eastAsia"/>
                                  </w:rPr>
                                  <w:t>月、周计划完成情况表</w:t>
                                </w:r>
                              </w:p>
                            </w:txbxContent>
                          </wps:txbx>
                          <wps:bodyPr rot="0" vert="horz" wrap="square" lIns="91440" tIns="45720" rIns="91440" bIns="45720" anchor="t" anchorCtr="0" upright="1">
                            <a:noAutofit/>
                          </wps:bodyPr>
                        </wps:wsp>
                        <wps:wsp>
                          <wps:cNvPr id="133" name="Text Box 133"/>
                          <wps:cNvSpPr txBox="1">
                            <a:spLocks noChangeArrowheads="1"/>
                          </wps:cNvSpPr>
                          <wps:spPr bwMode="auto">
                            <a:xfrm>
                              <a:off x="6598" y="11063"/>
                              <a:ext cx="3302" cy="696"/>
                            </a:xfrm>
                            <a:prstGeom prst="rect">
                              <a:avLst/>
                            </a:prstGeom>
                            <a:noFill/>
                            <a:ln w="6350">
                              <a:solidFill>
                                <a:srgbClr val="000000"/>
                              </a:solidFill>
                              <a:miter lim="800000"/>
                            </a:ln>
                          </wps:spPr>
                          <wps:txbx>
                            <w:txbxContent>
                              <w:p w14:paraId="28C27F1C" w14:textId="77777777" w:rsidR="00B2514C" w:rsidRDefault="00B2514C" w:rsidP="00D11E05">
                                <w:pPr>
                                  <w:pStyle w:val="a7"/>
                                </w:pPr>
                                <w:r>
                                  <w:rPr>
                                    <w:rFonts w:hint="eastAsia"/>
                                  </w:rPr>
                                  <w:t>月、周进度计划，月调度会</w:t>
                                </w:r>
                              </w:p>
                            </w:txbxContent>
                          </wps:txbx>
                          <wps:bodyPr rot="0" vert="horz" wrap="square" lIns="91440" tIns="45720" rIns="91440" bIns="45720" anchor="t" anchorCtr="0" upright="1">
                            <a:noAutofit/>
                          </wps:bodyPr>
                        </wps:wsp>
                        <wps:wsp>
                          <wps:cNvPr id="134" name="Line 134"/>
                          <wps:cNvCnPr/>
                          <wps:spPr bwMode="auto">
                            <a:xfrm>
                              <a:off x="5714" y="10952"/>
                              <a:ext cx="0" cy="667"/>
                            </a:xfrm>
                            <a:prstGeom prst="line">
                              <a:avLst/>
                            </a:prstGeom>
                            <a:noFill/>
                            <a:ln w="6350">
                              <a:solidFill>
                                <a:srgbClr val="000000"/>
                              </a:solidFill>
                              <a:round/>
                              <a:tailEnd type="triangle" w="med" len="med"/>
                            </a:ln>
                          </wps:spPr>
                          <wps:bodyPr/>
                        </wps:wsp>
                        <wps:wsp>
                          <wps:cNvPr id="135" name="Line 135"/>
                          <wps:cNvCnPr/>
                          <wps:spPr bwMode="auto">
                            <a:xfrm flipH="1">
                              <a:off x="3690" y="10637"/>
                              <a:ext cx="1380" cy="0"/>
                            </a:xfrm>
                            <a:prstGeom prst="line">
                              <a:avLst/>
                            </a:prstGeom>
                            <a:noFill/>
                            <a:ln w="6350">
                              <a:solidFill>
                                <a:srgbClr val="000000"/>
                              </a:solidFill>
                              <a:round/>
                              <a:tailEnd type="triangle" w="med" len="med"/>
                            </a:ln>
                          </wps:spPr>
                          <wps:bodyPr/>
                        </wps:wsp>
                        <wps:wsp>
                          <wps:cNvPr id="136" name="Line 136"/>
                          <wps:cNvCnPr/>
                          <wps:spPr bwMode="auto">
                            <a:xfrm>
                              <a:off x="6764" y="10637"/>
                              <a:ext cx="1036" cy="0"/>
                            </a:xfrm>
                            <a:prstGeom prst="line">
                              <a:avLst/>
                            </a:prstGeom>
                            <a:noFill/>
                            <a:ln w="6350">
                              <a:solidFill>
                                <a:srgbClr val="000000"/>
                              </a:solidFill>
                              <a:round/>
                              <a:tailEnd type="triangle" w="med" len="med"/>
                            </a:ln>
                          </wps:spPr>
                          <wps:bodyPr/>
                        </wps:wsp>
                        <wps:wsp>
                          <wps:cNvPr id="137" name="Line 137"/>
                          <wps:cNvCnPr/>
                          <wps:spPr bwMode="auto">
                            <a:xfrm flipV="1">
                              <a:off x="6166" y="9682"/>
                              <a:ext cx="0" cy="600"/>
                            </a:xfrm>
                            <a:prstGeom prst="line">
                              <a:avLst/>
                            </a:prstGeom>
                            <a:noFill/>
                            <a:ln w="6350">
                              <a:solidFill>
                                <a:srgbClr val="000000"/>
                              </a:solidFill>
                              <a:prstDash val="sysDot"/>
                              <a:round/>
                              <a:tailEnd type="triangle" w="med" len="med"/>
                            </a:ln>
                            <a:effectLst/>
                          </wps:spPr>
                          <wps:bodyPr/>
                        </wps:wsp>
                        <wps:wsp>
                          <wps:cNvPr id="138" name="Line 138"/>
                          <wps:cNvCnPr/>
                          <wps:spPr bwMode="auto">
                            <a:xfrm>
                              <a:off x="3734" y="10458"/>
                              <a:ext cx="1350" cy="0"/>
                            </a:xfrm>
                            <a:prstGeom prst="line">
                              <a:avLst/>
                            </a:prstGeom>
                            <a:noFill/>
                            <a:ln w="6350">
                              <a:solidFill>
                                <a:srgbClr val="000000"/>
                              </a:solidFill>
                              <a:prstDash val="sysDot"/>
                              <a:round/>
                              <a:tailEnd type="triangle" w="med" len="med"/>
                            </a:ln>
                            <a:effectLst/>
                          </wps:spPr>
                          <wps:bodyPr/>
                        </wps:wsp>
                        <wps:wsp>
                          <wps:cNvPr id="139" name="Line 139"/>
                          <wps:cNvCnPr/>
                          <wps:spPr bwMode="auto">
                            <a:xfrm flipH="1">
                              <a:off x="6764" y="10418"/>
                              <a:ext cx="1036" cy="0"/>
                            </a:xfrm>
                            <a:prstGeom prst="line">
                              <a:avLst/>
                            </a:prstGeom>
                            <a:noFill/>
                            <a:ln w="6350">
                              <a:solidFill>
                                <a:srgbClr val="000000"/>
                              </a:solidFill>
                              <a:prstDash val="sysDot"/>
                              <a:round/>
                              <a:tailEnd type="triangle" w="med" len="med"/>
                            </a:ln>
                            <a:effectLst/>
                          </wps:spPr>
                          <wps:bodyPr/>
                        </wps:wsp>
                      </wpg:grpSp>
                    </wpg:wgp>
                  </a:graphicData>
                </a:graphic>
              </wp:anchor>
            </w:drawing>
          </mc:Choice>
          <mc:Fallback>
            <w:pict>
              <v:group w14:anchorId="438F28D2" id="组合 121" o:spid="_x0000_s1062" style="position:absolute;left:0;text-align:left;margin-left:0;margin-top:27.8pt;width:381.6pt;height:182.65pt;z-index:-251660288;mso-position-horizontal:center" coordorigin="2132,3315" coordsize="7632,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">
                <v:shapetype id="_x0000_t32" coordsize="21600,21600" o:spt="32" o:oned="t" path="m,l21600,21600e" filled="f">
                  <v:path arrowok="t" fillok="f" o:connecttype="none"/>
                  <o:lock v:ext="edit" shapetype="t"/>
                </v:shapetype>
                <v:shape id="AutoShape 122" o:spid="_x0000_s1063" type="#_x0000_t32" style="position:absolute;left:6262;top:4960;width:0;height: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" strokeweight=".5pt">
                  <v:stroke endarrow="block"/>
                </v:shape>
                <v:group id="Group 123" o:spid="_x0000_s1064" style="position:absolute;left:2132;top:3315;width:7632;height:2776" coordorigin="1996,9006" coordsize="7904,3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type id="_x0000_t202" coordsize="21600,21600" o:spt="202" path="m,l,21600r21600,l21600,xe">
                    <v:stroke joinstyle="miter"/>
                    <v:path gradientshapeok="t" o:connecttype="rect"/>
                  </v:shapetype>
                  <v:shape id="Text Box 124" o:spid="_x0000_s1065" type="#_x0000_t202" style="position:absolute;left:5170;top:9006;width:1544;height: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" filled="f" strokeweight=".5pt">
                    <v:textbox>
                      <w:txbxContent>
                        <w:p w14:paraId="754A622C" w14:textId="77777777" w:rsidR="00B2514C" w:rsidRDefault="00B2514C" w:rsidP="00D11E05">
                          <w:pPr>
                            <w:pStyle w:val="a7"/>
                          </w:pPr>
                          <w:r>
                            <w:rPr>
                              <w:rFonts w:hint="eastAsia"/>
                            </w:rPr>
                            <w:t>项目经理</w:t>
                          </w:r>
                        </w:p>
                      </w:txbxContent>
                    </v:textbox>
                  </v:shape>
                  <v:shape id="Text Box 125" o:spid="_x0000_s1066" type="#_x0000_t202" style="position:absolute;left:5086;top:10276;width:1680;height: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" filled="f" strokeweight=".5pt">
                    <v:textbox>
                      <w:txbxContent>
                        <w:p w14:paraId="786F3999" w14:textId="77777777" w:rsidR="00B2514C" w:rsidRDefault="00B2514C" w:rsidP="00D11E05">
                          <w:pPr>
                            <w:pStyle w:val="a7"/>
                          </w:pPr>
                          <w:r>
                            <w:rPr>
                              <w:rFonts w:hint="eastAsia"/>
                            </w:rPr>
                            <w:t>施工管理部</w:t>
                          </w:r>
                        </w:p>
                      </w:txbxContent>
                    </v:textbox>
                  </v:shape>
                  <v:shape id="Text Box 126" o:spid="_x0000_s1067" type="#_x0000_t202" style="position:absolute;left:7800;top:10250;width:144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" filled="f" strokeweight=".5pt">
                    <v:textbox>
                      <w:txbxContent>
                        <w:p w14:paraId="7CD50D1C" w14:textId="77777777" w:rsidR="00B2514C" w:rsidRDefault="00B2514C" w:rsidP="00D11E05">
                          <w:pPr>
                            <w:pStyle w:val="a7"/>
                          </w:pPr>
                          <w:r>
                            <w:rPr>
                              <w:rFonts w:hint="eastAsia"/>
                            </w:rPr>
                            <w:t>财务部</w:t>
                          </w:r>
                        </w:p>
                      </w:txbxContent>
                    </v:textbox>
                  </v:shape>
                  <v:shape id="Text Box 127" o:spid="_x0000_s1068" type="#_x0000_t202" style="position:absolute;left:2206;top:10318;width:1500;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" filled="f" strokeweight=".5pt">
                    <v:textbox>
                      <w:txbxContent>
                        <w:p w14:paraId="7D9B3FB8" w14:textId="77777777" w:rsidR="00B2514C" w:rsidRDefault="00B2514C" w:rsidP="00D11E05">
                          <w:pPr>
                            <w:pStyle w:val="a7"/>
                          </w:pPr>
                          <w:r>
                            <w:rPr>
                              <w:rFonts w:hint="eastAsia"/>
                            </w:rPr>
                            <w:t>综合办公室</w:t>
                          </w:r>
                        </w:p>
                      </w:txbxContent>
                    </v:textbox>
                  </v:shape>
                  <v:shape id="Text Box 128" o:spid="_x0000_s1069" type="#_x0000_t202" style="position:absolute;left:5142;top:11632;width:1440;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" filled="f" strokeweight=".5pt">
                    <v:textbox>
                      <w:txbxContent>
                        <w:p w14:paraId="3DFC858D" w14:textId="77777777" w:rsidR="00B2514C" w:rsidRDefault="00B2514C" w:rsidP="00D11E05">
                          <w:pPr>
                            <w:pStyle w:val="a7"/>
                          </w:pPr>
                          <w:r>
                            <w:rPr>
                              <w:rFonts w:hint="eastAsia"/>
                            </w:rPr>
                            <w:t>施工班组</w:t>
                          </w:r>
                        </w:p>
                      </w:txbxContent>
                    </v:textbox>
                  </v:shape>
                  <v:line id="Line 129" o:spid="_x0000_s1070" style="position:absolute;visibility:visible;mso-wrap-style:square" from="5736,9682" to="5736,10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" strokeweight=".5pt">
                    <v:stroke endarrow="block"/>
                  </v:line>
                  <v:shape id="Text Box 130" o:spid="_x0000_s1071" type="#_x0000_t202" style="position:absolute;left:2878;top:9518;width:199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" filled="f" strokeweight=".5pt">
                    <v:textbox>
                      <w:txbxContent>
                        <w:p w14:paraId="538C9119" w14:textId="77777777" w:rsidR="00B2514C" w:rsidRDefault="00B2514C" w:rsidP="00D11E05">
                          <w:pPr>
                            <w:pStyle w:val="a7"/>
                          </w:pPr>
                          <w:r>
                            <w:rPr>
                              <w:rFonts w:hint="eastAsia"/>
                            </w:rPr>
                            <w:t>月完成情况报告</w:t>
                          </w:r>
                        </w:p>
                      </w:txbxContent>
                    </v:textbox>
                  </v:shape>
                  <v:shape id="Text Box 131" o:spid="_x0000_s1072" type="#_x0000_t202" style="position:absolute;left:6970;top:9506;width:1994;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" filled="f" strokeweight=".5pt">
                    <v:textbox>
                      <w:txbxContent>
                        <w:p w14:paraId="7993797A" w14:textId="77777777" w:rsidR="00B2514C" w:rsidRDefault="00B2514C" w:rsidP="00D11E05">
                          <w:pPr>
                            <w:pStyle w:val="a7"/>
                          </w:pPr>
                          <w:r>
                            <w:rPr>
                              <w:rFonts w:hint="eastAsia"/>
                            </w:rPr>
                            <w:t>工程总进度计划</w:t>
                          </w:r>
                        </w:p>
                      </w:txbxContent>
                    </v:textbox>
                  </v:shape>
                  <v:shape id="Text Box 132" o:spid="_x0000_s1073" type="#_x0000_t202" style="position:absolute;left:1996;top:11043;width:304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" filled="f" strokeweight=".5pt">
                    <v:textbox>
                      <w:txbxContent>
                        <w:p w14:paraId="34504665" w14:textId="77777777" w:rsidR="00B2514C" w:rsidRDefault="00B2514C" w:rsidP="00D11E05">
                          <w:pPr>
                            <w:pStyle w:val="a7"/>
                          </w:pPr>
                          <w:r>
                            <w:rPr>
                              <w:rFonts w:hint="eastAsia"/>
                            </w:rPr>
                            <w:t>月、周计划完成情况表</w:t>
                          </w:r>
                        </w:p>
                      </w:txbxContent>
                    </v:textbox>
                  </v:shape>
                  <v:shape id="Text Box 133" o:spid="_x0000_s1074" type="#_x0000_t202" style="position:absolute;left:6598;top:11063;width:3302;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" filled="f" strokeweight=".5pt">
                    <v:textbox>
                      <w:txbxContent>
                        <w:p w14:paraId="28C27F1C" w14:textId="77777777" w:rsidR="00B2514C" w:rsidRDefault="00B2514C" w:rsidP="00D11E05">
                          <w:pPr>
                            <w:pStyle w:val="a7"/>
                          </w:pPr>
                          <w:r>
                            <w:rPr>
                              <w:rFonts w:hint="eastAsia"/>
                            </w:rPr>
                            <w:t>月、周进度计划，月调度会</w:t>
                          </w:r>
                        </w:p>
                      </w:txbxContent>
                    </v:textbox>
                  </v:shape>
                  <v:line id="Line 134" o:spid="_x0000_s1075" style="position:absolute;visibility:visible;mso-wrap-style:square" from="5714,10952" to="5714,1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" strokeweight=".5pt">
                    <v:stroke endarrow="block"/>
                  </v:line>
                  <v:line id="Line 135" o:spid="_x0000_s1076" style="position:absolute;flip:x;visibility:visible;mso-wrap-style:square" from="3690,10637" to="5070,10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" strokeweight=".5pt">
                    <v:stroke endarrow="block"/>
                  </v:line>
                  <v:line id="Line 136" o:spid="_x0000_s1077" style="position:absolute;visibility:visible;mso-wrap-style:square" from="6764,10637" to="7800,10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" strokeweight=".5pt">
                    <v:stroke endarrow="block"/>
                  </v:line>
                  <v:line id="Line 137" o:spid="_x0000_s1078" style="position:absolute;flip:y;visibility:visible;mso-wrap-style:square" from="6166,9682" to="6166,1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" strokeweight=".5pt">
                    <v:stroke dashstyle="1 1" endarrow="block"/>
                  </v:line>
                  <v:line id="Line 138" o:spid="_x0000_s1079" style="position:absolute;visibility:visible;mso-wrap-style:square" from="3734,10458" to="5084,10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" strokeweight=".5pt">
                    <v:stroke dashstyle="1 1" endarrow="block"/>
                  </v:line>
                  <v:line id="Line 139" o:spid="_x0000_s1080" style="position:absolute;flip:x;visibility:visible;mso-wrap-style:square" from="6764,10418" to="7800,10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" strokeweight=".5pt">
                    <v:stroke dashstyle="1 1" endarrow="block"/>
                  </v:line>
                </v:group>
              </v:group>
            </w:pict>
          </mc:Fallback>
        </mc:AlternateContent>
      </w:r>
      <w:r>
        <w:rPr>
          <w:rFonts w:hint="eastAsia"/>
        </w:rPr>
        <w:t>施工计划流程图</w:t>
      </w:r>
    </w:p>
    <w:p w14:paraId="71046E3C" w14:textId="77777777" w:rsidR="00D11E05" w:rsidRDefault="00D11E05" w:rsidP="00D11E05">
      <w:pPr>
        <w:spacing w:line="360" w:lineRule="auto"/>
        <w:ind w:firstLine="560"/>
        <w:rPr>
          <w:rFonts w:asciiTheme="minorEastAsia" w:hAnsiTheme="minorEastAsia" w:cs="Arial"/>
          <w:sz w:val="28"/>
          <w:szCs w:val="28"/>
        </w:rPr>
      </w:pPr>
    </w:p>
    <w:p w14:paraId="5205E22A" w14:textId="77777777" w:rsidR="00D11E05" w:rsidRDefault="00D11E05" w:rsidP="00D11E05">
      <w:pPr>
        <w:spacing w:line="360" w:lineRule="auto"/>
        <w:ind w:firstLine="560"/>
        <w:rPr>
          <w:rFonts w:asciiTheme="minorEastAsia" w:hAnsiTheme="minorEastAsia" w:cs="Arial"/>
          <w:sz w:val="28"/>
          <w:szCs w:val="28"/>
        </w:rPr>
      </w:pPr>
    </w:p>
    <w:p w14:paraId="46C25487" w14:textId="77777777" w:rsidR="00D11E05" w:rsidRDefault="00D11E05" w:rsidP="00D11E05">
      <w:pPr>
        <w:spacing w:line="360" w:lineRule="auto"/>
        <w:ind w:firstLine="560"/>
        <w:rPr>
          <w:rFonts w:asciiTheme="minorEastAsia" w:hAnsiTheme="minorEastAsia" w:cs="Arial"/>
          <w:sz w:val="28"/>
          <w:szCs w:val="28"/>
        </w:rPr>
      </w:pPr>
    </w:p>
    <w:p w14:paraId="28318EC5" w14:textId="77777777" w:rsidR="00D11E05" w:rsidRDefault="00D11E05" w:rsidP="00D11E05">
      <w:pPr>
        <w:spacing w:line="360" w:lineRule="auto"/>
        <w:ind w:firstLine="560"/>
        <w:rPr>
          <w:rFonts w:asciiTheme="minorEastAsia" w:hAnsiTheme="minorEastAsia" w:cs="Arial"/>
          <w:sz w:val="28"/>
          <w:szCs w:val="28"/>
        </w:rPr>
      </w:pPr>
    </w:p>
    <w:p w14:paraId="103ED93C" w14:textId="77777777" w:rsidR="00D11E05" w:rsidRDefault="00D11E05" w:rsidP="00D11E05">
      <w:pPr>
        <w:spacing w:line="360" w:lineRule="auto"/>
        <w:ind w:firstLine="560"/>
        <w:rPr>
          <w:rFonts w:asciiTheme="minorEastAsia" w:hAnsiTheme="minorEastAsia" w:cs="Arial"/>
          <w:sz w:val="28"/>
          <w:szCs w:val="28"/>
        </w:rPr>
      </w:pPr>
    </w:p>
    <w:p w14:paraId="56209914" w14:textId="77777777" w:rsidR="00D11E05" w:rsidRDefault="00D11E05" w:rsidP="00D11E05">
      <w:pPr>
        <w:spacing w:line="360" w:lineRule="auto"/>
        <w:ind w:firstLine="560"/>
        <w:rPr>
          <w:rFonts w:asciiTheme="minorEastAsia" w:hAnsiTheme="minorEastAsia" w:cs="Arial"/>
          <w:sz w:val="28"/>
          <w:szCs w:val="28"/>
        </w:rPr>
      </w:pPr>
    </w:p>
    <w:p w14:paraId="3B9D7CA4" w14:textId="77777777" w:rsidR="00D11E05" w:rsidRDefault="00D11E05" w:rsidP="00D11E05">
      <w:pPr>
        <w:spacing w:line="360" w:lineRule="auto"/>
        <w:ind w:firstLine="560"/>
        <w:rPr>
          <w:rFonts w:asciiTheme="minorEastAsia" w:hAnsiTheme="minorEastAsia"/>
          <w:sz w:val="28"/>
          <w:szCs w:val="28"/>
        </w:rPr>
      </w:pPr>
    </w:p>
    <w:p w14:paraId="23C37A65"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根据本工程特点，结合工期要求，本工程施工期间每层为界作为一段平行施工。整个工程施工从上到下分层组织流水施工。</w:t>
      </w:r>
    </w:p>
    <w:p w14:paraId="1D3B2DDD"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bookmarkStart w:id="24" w:name="_Toc37898192"/>
      <w:r w:rsidRPr="00F15106">
        <w:rPr>
          <w:rFonts w:ascii="宋体" w:hAnsi="宋体" w:cs="宋体" w:hint="eastAsia"/>
          <w:sz w:val="28"/>
          <w:szCs w:val="28"/>
        </w:rPr>
        <w:t>（3）总进度计划安排</w:t>
      </w:r>
      <w:bookmarkEnd w:id="24"/>
    </w:p>
    <w:p w14:paraId="025B4178"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施工准备阶段：包括材料准备、机械设备准备、管理系统和人力资源准备、技术准备施工现场临时设施准备以及材料定货等施工准备工作。</w:t>
      </w:r>
    </w:p>
    <w:p w14:paraId="01EB4554"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施工验收准备：对施工现场进行全面清理、清除面层污染物，协助业主何等好验收和交接工作。</w:t>
      </w:r>
    </w:p>
    <w:p w14:paraId="39CF6BDA"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竣工验收、退场。</w:t>
      </w:r>
    </w:p>
    <w:p w14:paraId="65696DD8"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卫生清洁：我公司计划在本工程施工过程中全程进行卫生清洁，施工中做到随放随清完工垃圾，每天派专人将施工垃圾倾倒到指定地点。防止施工垃圾污染施工场地和已经完成的成品。</w:t>
      </w:r>
    </w:p>
    <w:p w14:paraId="18A7DFFF" w14:textId="77777777" w:rsidR="00D11E05" w:rsidRPr="00F15106" w:rsidRDefault="00D11E05" w:rsidP="00F15106">
      <w:pPr>
        <w:spacing w:line="360" w:lineRule="auto"/>
        <w:ind w:firstLine="561"/>
        <w:outlineLvl w:val="3"/>
        <w:rPr>
          <w:rFonts w:asciiTheme="minorEastAsia" w:hAnsiTheme="minorEastAsia"/>
          <w:sz w:val="28"/>
          <w:szCs w:val="28"/>
        </w:rPr>
      </w:pPr>
      <w:bookmarkStart w:id="25" w:name="_Toc485976089"/>
      <w:bookmarkStart w:id="26" w:name="_Toc467697709"/>
      <w:bookmarkStart w:id="27" w:name="_Toc37898198"/>
      <w:bookmarkStart w:id="28" w:name="_Toc37901587"/>
      <w:bookmarkStart w:id="29" w:name="_Toc37897753"/>
      <w:bookmarkStart w:id="30" w:name="_Toc71836640"/>
      <w:r w:rsidRPr="00F15106">
        <w:rPr>
          <w:rFonts w:asciiTheme="minorEastAsia" w:hAnsiTheme="minorEastAsia" w:hint="eastAsia"/>
          <w:sz w:val="28"/>
          <w:szCs w:val="28"/>
        </w:rPr>
        <w:t>四、对控制性工程的工期保证</w:t>
      </w:r>
      <w:bookmarkEnd w:id="25"/>
      <w:bookmarkEnd w:id="26"/>
      <w:r w:rsidRPr="00F15106">
        <w:rPr>
          <w:rFonts w:asciiTheme="minorEastAsia" w:hAnsiTheme="minorEastAsia" w:hint="eastAsia"/>
          <w:sz w:val="28"/>
          <w:szCs w:val="28"/>
        </w:rPr>
        <w:t>措施</w:t>
      </w:r>
      <w:bookmarkEnd w:id="27"/>
      <w:bookmarkEnd w:id="28"/>
      <w:bookmarkEnd w:id="29"/>
      <w:bookmarkEnd w:id="30"/>
    </w:p>
    <w:p w14:paraId="7B48FC05"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bookmarkStart w:id="31" w:name="_Toc37898199"/>
      <w:r w:rsidRPr="00F15106">
        <w:rPr>
          <w:rFonts w:ascii="宋体" w:hAnsi="宋体" w:cs="宋体" w:hint="eastAsia"/>
          <w:sz w:val="28"/>
          <w:szCs w:val="28"/>
        </w:rPr>
        <w:t>（1）工期保证制度</w:t>
      </w:r>
      <w:bookmarkEnd w:id="31"/>
    </w:p>
    <w:p w14:paraId="39F94979"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①组织保证制度</w:t>
      </w:r>
    </w:p>
    <w:p w14:paraId="2B8471F6"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项目经理为工期进度第一责任人，施工员为工期进度负责人，班组长为工期进度执行人。工期进度责任层层落实到人，奖罚分明，保证工期顺利进行。</w:t>
      </w:r>
    </w:p>
    <w:p w14:paraId="1314BD64"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将工期进度计划分解为月进度计划、周进度计划、日进度计划，施工员负责检查每天工期执行情况，并当天反馈到项目经理，如工期执行不到位，对责任人进行罚款，并立即安排施工人员对拖延工期的项目予以加班完成，确保日进度计划，才能够保证周进度、月进度，乃至整个工程进度计划。</w:t>
      </w:r>
    </w:p>
    <w:p w14:paraId="1DB262B2"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成立强有力的管理班子，管理人员也实行两班制，晚班各个专业及岗位均要有人员正常上班，以应对施工需要及紧急情况。</w:t>
      </w:r>
    </w:p>
    <w:p w14:paraId="5F81176F"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每项工序开工前，均要做好施工样板，待样板通过验收，施工人员按样板进行施工，使工人施工有可比性，且直观，避免返工，可以加快施工进度。</w:t>
      </w:r>
    </w:p>
    <w:p w14:paraId="766CF62E"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②人员保证制度</w:t>
      </w:r>
    </w:p>
    <w:p w14:paraId="4D2D4263"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合理安排人员，确保节假日不停工。</w:t>
      </w:r>
    </w:p>
    <w:p w14:paraId="5C58BD95"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公司抽调充足的施工技术人员，并留有后备人员，一旦工地需要即时增派。</w:t>
      </w:r>
    </w:p>
    <w:p w14:paraId="536DF35D"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合理安排工期及工艺流程，施工工序要穿插进行，安排专职协调员，不要因穿插进行而导致工地施工混乱。</w:t>
      </w:r>
    </w:p>
    <w:p w14:paraId="3C1E28C0"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安排专职的安全员，即时检查工地安全隐患，随时排除隐患，避免工地发生重大安全事故，为工地顺利进行打下良好的基础。</w:t>
      </w:r>
    </w:p>
    <w:p w14:paraId="6C0E3227"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加强施工人员工期及质量意识，明白工期紧、质量高的道理思想教育，在工人进场之前，强化工人技能培训，使工人</w:t>
      </w:r>
      <w:proofErr w:type="gramStart"/>
      <w:r w:rsidRPr="00F15106">
        <w:rPr>
          <w:rFonts w:ascii="宋体" w:hAnsi="宋体" w:cs="宋体" w:hint="eastAsia"/>
          <w:sz w:val="28"/>
          <w:szCs w:val="28"/>
        </w:rPr>
        <w:t>一</w:t>
      </w:r>
      <w:proofErr w:type="gramEnd"/>
      <w:r w:rsidRPr="00F15106">
        <w:rPr>
          <w:rFonts w:ascii="宋体" w:hAnsi="宋体" w:cs="宋体" w:hint="eastAsia"/>
          <w:sz w:val="28"/>
          <w:szCs w:val="28"/>
        </w:rPr>
        <w:t>进场立即能投入到施工中。</w:t>
      </w:r>
    </w:p>
    <w:p w14:paraId="77A6EB4A"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加强后勤管理，确保工人施工无后顾之忧，积极投入到工作中。</w:t>
      </w:r>
    </w:p>
    <w:p w14:paraId="599D7017"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③材料、机具保证制度</w:t>
      </w:r>
    </w:p>
    <w:p w14:paraId="07E20617"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合理安排材料进场及运输计划，使进场材料</w:t>
      </w:r>
      <w:proofErr w:type="gramStart"/>
      <w:r w:rsidRPr="00F15106">
        <w:rPr>
          <w:rFonts w:ascii="宋体" w:hAnsi="宋体" w:cs="宋体" w:hint="eastAsia"/>
          <w:sz w:val="28"/>
          <w:szCs w:val="28"/>
        </w:rPr>
        <w:t>不</w:t>
      </w:r>
      <w:proofErr w:type="gramEnd"/>
      <w:r w:rsidRPr="00F15106">
        <w:rPr>
          <w:rFonts w:ascii="宋体" w:hAnsi="宋体" w:cs="宋体" w:hint="eastAsia"/>
          <w:sz w:val="28"/>
          <w:szCs w:val="28"/>
        </w:rPr>
        <w:t>缺货但也不积压，确保工地不因材料而停工。</w:t>
      </w:r>
    </w:p>
    <w:p w14:paraId="05104AC5"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公司调派足够且先进的施工机具，以满足工地进度的需要。并有专人负责施工机具的维修及供应，保证不因工具的损坏而怠工。</w:t>
      </w:r>
    </w:p>
    <w:p w14:paraId="5D1113B3"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bookmarkStart w:id="32" w:name="_Toc37898200"/>
      <w:r w:rsidRPr="00F15106">
        <w:rPr>
          <w:rFonts w:ascii="宋体" w:hAnsi="宋体" w:cs="宋体" w:hint="eastAsia"/>
          <w:sz w:val="28"/>
          <w:szCs w:val="28"/>
        </w:rPr>
        <w:t>（2）施工进度管理要点</w:t>
      </w:r>
      <w:bookmarkEnd w:id="32"/>
    </w:p>
    <w:p w14:paraId="732D9357"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制订包括设计图纸到位、施工材料供应、施工队伍调配及现场交叉作业在内的综合性进度计划。制定严密的整体形象进度书，其中包括总体和分部分项进行计划及月计划、周计划和复式滚动，做到计划合理、科学安排，严格落实跟进督导，整体协调，制度统一。</w:t>
      </w:r>
    </w:p>
    <w:p w14:paraId="367A5E3A"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计划层层分解、落实，及时检查反馈，狠抓关键路线。各部位和各单项施工只可按计划提前，不能占用其他工期的拖延，禁止工序间的相互影响工期，不允许影响到下道工序和整体工程的进度。</w:t>
      </w:r>
    </w:p>
    <w:p w14:paraId="0F7DA706"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把好图纸会审关，保证及时、准确、配套供应设计图纸。</w:t>
      </w:r>
    </w:p>
    <w:p w14:paraId="627D3D63"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把好施工材料订货、催货、运输关，保证按时、按质、按量供应各种装饰材料及相关设备。</w:t>
      </w:r>
    </w:p>
    <w:p w14:paraId="79A8DF3F"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改革传统施工工艺，有条件的项目尽量采用场外加工、现场组装的工艺，加速施工进度。</w:t>
      </w:r>
    </w:p>
    <w:p w14:paraId="5E895D62"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坚持以质量求进度的正确方针，以求一次施工成活，杜绝返工。</w:t>
      </w:r>
    </w:p>
    <w:p w14:paraId="56D06F36"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加强工人培训，配备先进工具，改善劳动环境，提高劳动效率。</w:t>
      </w:r>
    </w:p>
    <w:p w14:paraId="15475910"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proofErr w:type="gramStart"/>
      <w:r w:rsidRPr="00F15106">
        <w:rPr>
          <w:rFonts w:ascii="宋体" w:hAnsi="宋体" w:cs="宋体" w:hint="eastAsia"/>
          <w:sz w:val="28"/>
          <w:szCs w:val="28"/>
        </w:rPr>
        <w:t>编制程序化叠复式</w:t>
      </w:r>
      <w:proofErr w:type="gramEnd"/>
      <w:r w:rsidRPr="00F15106">
        <w:rPr>
          <w:rFonts w:ascii="宋体" w:hAnsi="宋体" w:cs="宋体" w:hint="eastAsia"/>
          <w:sz w:val="28"/>
          <w:szCs w:val="28"/>
        </w:rPr>
        <w:t>施工方案，分割单独占用工期和复式占用工期部分，不占用工期之安排，安排落实到人到位，使之不影响正常施工的进行，实行交错作业措施，上道工序和下道工序合理协调，在不发生矛盾的前提下工种间和工序间协调配合施工。</w:t>
      </w:r>
    </w:p>
    <w:p w14:paraId="6D308A9C"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管理人员对已制定计划根据情况进行调整，并落实监督计划进度的进展情况。精心组织交叉施工，定期组织现场协调会，避免工序脱节造成窝工或工序颠倒造成成品交叉破坏。</w:t>
      </w:r>
    </w:p>
    <w:p w14:paraId="7A426DAB"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加强与甲方和监理部门的联络，积极接受其对进度管理的指导性建议。</w:t>
      </w:r>
    </w:p>
    <w:p w14:paraId="617621A5"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bookmarkStart w:id="33" w:name="_Toc37898202"/>
      <w:r w:rsidRPr="00F15106">
        <w:rPr>
          <w:rFonts w:ascii="宋体" w:hAnsi="宋体" w:cs="宋体" w:hint="eastAsia"/>
          <w:sz w:val="28"/>
          <w:szCs w:val="28"/>
        </w:rPr>
        <w:t>（</w:t>
      </w:r>
      <w:r w:rsidRPr="00F15106">
        <w:rPr>
          <w:rFonts w:ascii="宋体" w:hAnsi="宋体" w:cs="宋体"/>
          <w:sz w:val="28"/>
          <w:szCs w:val="28"/>
        </w:rPr>
        <w:t>3</w:t>
      </w:r>
      <w:r w:rsidRPr="00F15106">
        <w:rPr>
          <w:rFonts w:ascii="宋体" w:hAnsi="宋体" w:cs="宋体" w:hint="eastAsia"/>
          <w:sz w:val="28"/>
          <w:szCs w:val="28"/>
        </w:rPr>
        <w:t>）保证进度的管理措施</w:t>
      </w:r>
      <w:bookmarkEnd w:id="33"/>
    </w:p>
    <w:p w14:paraId="0BF59FC5"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项目部管理人员认真学习项目部与业主签订的合同文本，全面理解和掌握合同文本规定的要求。在工程实施中，以合同文本为依据，自始至终贯彻执行到施工管理全过程，确保工程优质如期完成。</w:t>
      </w:r>
    </w:p>
    <w:p w14:paraId="68FF0076"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以合同规定的承包施工范围的工程质量、工期、安全、文明施工等要求为原则，项目部编制详细、完善的施工组织设计，经业主、监理单位审核后实施。</w:t>
      </w:r>
    </w:p>
    <w:p w14:paraId="19C19C0A"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以合同规定的工期要求，项目部根据现场实际情况编制本工程施工总进度网络计划，以此有效地对进度进行总控制。以总工期为依据，项目部根据现场实际情况</w:t>
      </w:r>
      <w:proofErr w:type="gramStart"/>
      <w:r w:rsidRPr="00F15106">
        <w:rPr>
          <w:rFonts w:ascii="宋体" w:hAnsi="宋体" w:cs="宋体" w:hint="eastAsia"/>
          <w:sz w:val="28"/>
          <w:szCs w:val="28"/>
        </w:rPr>
        <w:t>编制分</w:t>
      </w:r>
      <w:proofErr w:type="gramEnd"/>
      <w:r w:rsidRPr="00F15106">
        <w:rPr>
          <w:rFonts w:ascii="宋体" w:hAnsi="宋体" w:cs="宋体" w:hint="eastAsia"/>
          <w:sz w:val="28"/>
          <w:szCs w:val="28"/>
        </w:rPr>
        <w:t>阶段实施计划。</w:t>
      </w:r>
    </w:p>
    <w:p w14:paraId="338BF810"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将合同的条款要求，分解纳入相对的合同中，对质量、工期、安全、文明施工等完全处于承包控制范围之中，确保工程如期完成。</w:t>
      </w:r>
    </w:p>
    <w:p w14:paraId="1BB83BC8"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施工过程中各类工作联系，除必要口头通知外，项目部一律以书面指示，及时发给各工作班组执行。</w:t>
      </w:r>
    </w:p>
    <w:p w14:paraId="05DA2374"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项目部诚恳接受业主、监理单位和当地主管部门对管理工作的指导和要求，相互紧密合作，确保工程顺利进行。</w:t>
      </w:r>
    </w:p>
    <w:p w14:paraId="1C8ECAAC"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bookmarkStart w:id="34" w:name="_Toc37898204"/>
      <w:r w:rsidRPr="00F15106">
        <w:rPr>
          <w:rFonts w:ascii="宋体" w:hAnsi="宋体" w:cs="宋体" w:hint="eastAsia"/>
          <w:sz w:val="28"/>
          <w:szCs w:val="28"/>
        </w:rPr>
        <w:t>（</w:t>
      </w:r>
      <w:r w:rsidRPr="00F15106">
        <w:rPr>
          <w:rFonts w:ascii="宋体" w:hAnsi="宋体" w:cs="宋体"/>
          <w:sz w:val="28"/>
          <w:szCs w:val="28"/>
        </w:rPr>
        <w:t>4</w:t>
      </w:r>
      <w:r w:rsidRPr="00F15106">
        <w:rPr>
          <w:rFonts w:ascii="宋体" w:hAnsi="宋体" w:cs="宋体" w:hint="eastAsia"/>
          <w:sz w:val="28"/>
          <w:szCs w:val="28"/>
        </w:rPr>
        <w:t>）保证进度的资金保证措施</w:t>
      </w:r>
      <w:bookmarkEnd w:id="34"/>
    </w:p>
    <w:p w14:paraId="2D01DE6F"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项目财力的合理使用是工程按进度计划顺利施工的保障，做好项目成本的控制和使用是项目降低成本、提高综合效益的基础。</w:t>
      </w:r>
    </w:p>
    <w:p w14:paraId="3BBF19C6"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合理收取工程款：严格遵照合同条款中有关付款的条文，根据要求提供必要的付款依据，请业主、监理审核。统计工作的基础是实事求是，决不高估冒算，对设计变更增加的工作量实事求是地经过监理单位、业主审核，在审核的基础上结处价款。</w:t>
      </w:r>
    </w:p>
    <w:p w14:paraId="2D4C856A"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合理使用工程款：保证项目的资金使用是保证工程顺利进行的先决条件。为此公司在资金使用上坚决做到专款专用，不属于本工程使用的资金决不占用。</w:t>
      </w:r>
    </w:p>
    <w:p w14:paraId="6BA70E18"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在抓计划的基础上做好调度工作，决不因计划不周导致物资积压，使资金无法发挥效益。</w:t>
      </w:r>
    </w:p>
    <w:p w14:paraId="02D49FB7"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合理调度工程款：若业主方按合同规定资金一时不能到位，则不能因此而拖延工期或影响工程质量。我方将千方百计调度项目外资金确保工程顺利进行；这也是我公司为业主服务的一种实实在在的体现。</w:t>
      </w:r>
    </w:p>
    <w:p w14:paraId="31FFDFA9"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bookmarkStart w:id="35" w:name="_Toc37898205"/>
      <w:r w:rsidRPr="00F15106">
        <w:rPr>
          <w:rFonts w:ascii="宋体" w:hAnsi="宋体" w:cs="宋体" w:hint="eastAsia"/>
          <w:sz w:val="28"/>
          <w:szCs w:val="28"/>
        </w:rPr>
        <w:t>（</w:t>
      </w:r>
      <w:r w:rsidRPr="00F15106">
        <w:rPr>
          <w:rFonts w:ascii="宋体" w:hAnsi="宋体" w:cs="宋体"/>
          <w:sz w:val="28"/>
          <w:szCs w:val="28"/>
        </w:rPr>
        <w:t>5</w:t>
      </w:r>
      <w:r w:rsidRPr="00F15106">
        <w:rPr>
          <w:rFonts w:ascii="宋体" w:hAnsi="宋体" w:cs="宋体" w:hint="eastAsia"/>
          <w:sz w:val="28"/>
          <w:szCs w:val="28"/>
        </w:rPr>
        <w:t>）保证进度的工程检查措施</w:t>
      </w:r>
      <w:bookmarkEnd w:id="35"/>
    </w:p>
    <w:p w14:paraId="4034285E"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施工进度的检查是计划执行信息的主要来源，也是计划调整和分析总结的依据。施工进度的跟踪检查，及时反馈进度计划的实施情况是进度闭环控制之中不可缺少的部分反馈系统。故在施工组织中尤为重视。</w:t>
      </w:r>
    </w:p>
    <w:p w14:paraId="2BFD840D"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proofErr w:type="gramStart"/>
      <w:r w:rsidRPr="00F15106">
        <w:rPr>
          <w:rFonts w:ascii="宋体" w:hAnsi="宋体" w:cs="宋体" w:hint="eastAsia"/>
          <w:sz w:val="28"/>
          <w:szCs w:val="28"/>
        </w:rPr>
        <w:t>日检查</w:t>
      </w:r>
      <w:proofErr w:type="gramEnd"/>
      <w:r w:rsidRPr="00F15106">
        <w:rPr>
          <w:rFonts w:ascii="宋体" w:hAnsi="宋体" w:cs="宋体" w:hint="eastAsia"/>
          <w:sz w:val="28"/>
          <w:szCs w:val="28"/>
        </w:rPr>
        <w:t>工作制：专业施工员是施工技术、进度、质量的主要负责人，建立以专业施工点为主的计划执行系与施工</w:t>
      </w:r>
      <w:proofErr w:type="gramStart"/>
      <w:r w:rsidRPr="00F15106">
        <w:rPr>
          <w:rFonts w:ascii="宋体" w:hAnsi="宋体" w:cs="宋体" w:hint="eastAsia"/>
          <w:sz w:val="28"/>
          <w:szCs w:val="28"/>
        </w:rPr>
        <w:t>员为主</w:t>
      </w:r>
      <w:proofErr w:type="gramEnd"/>
      <w:r w:rsidRPr="00F15106">
        <w:rPr>
          <w:rFonts w:ascii="宋体" w:hAnsi="宋体" w:cs="宋体" w:hint="eastAsia"/>
          <w:sz w:val="28"/>
          <w:szCs w:val="28"/>
        </w:rPr>
        <w:t>的计划检查系这一对立统一的工作关系，是保证项目进度计划的重要方法。施工员每日进行现场检查，并将检查的结果每日以书面的形式汇报项目经理，以便及时了解施工动态，监督和督促各施工班组按计划完成工作，及时进行必要的调整。</w:t>
      </w:r>
    </w:p>
    <w:p w14:paraId="37BFC1C3"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周汇报工作制：配合三周滚动计划的实施，建立每周进度汇报分析制。汇报分析会由项目经理主持，项目经理参加检查、落实一周工作情况，并将检查分析的结果书面汇报监理单位、业主及存档。并提出建议及要求，在每周由业主或监理主持的协调会上解决。</w:t>
      </w:r>
    </w:p>
    <w:p w14:paraId="527923EA" w14:textId="77777777" w:rsidR="00D11E05" w:rsidRPr="00F1510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月、</w:t>
      </w:r>
      <w:proofErr w:type="gramStart"/>
      <w:r w:rsidRPr="00F15106">
        <w:rPr>
          <w:rFonts w:ascii="宋体" w:hAnsi="宋体" w:cs="宋体" w:hint="eastAsia"/>
          <w:sz w:val="28"/>
          <w:szCs w:val="28"/>
        </w:rPr>
        <w:t>季分析</w:t>
      </w:r>
      <w:proofErr w:type="gramEnd"/>
      <w:r w:rsidRPr="00F15106">
        <w:rPr>
          <w:rFonts w:ascii="宋体" w:hAnsi="宋体" w:cs="宋体" w:hint="eastAsia"/>
          <w:sz w:val="28"/>
          <w:szCs w:val="28"/>
        </w:rPr>
        <w:t>调整制度：项目部按月、季度进行分析、总结，并对进度的个别节点调整。进行必要的生产要素调动。由项目经理主持，公司项目部门及有关人员参加，并将检查分析的结果书面汇报业主、监理单位并存档。</w:t>
      </w:r>
    </w:p>
    <w:p w14:paraId="7BD0AB19" w14:textId="590187E4" w:rsidR="00D87826" w:rsidRDefault="00D11E05"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施工日志：施工日志是项目施工中每一天所发生有关事宜的真实记录，也是项目日常管理的工作要点。由专业施工员对每日发生的事宜及有关工程的情况按施工日志的要求真实填写汇总，书面报送项目经理及资料存档。</w:t>
      </w:r>
    </w:p>
    <w:p w14:paraId="2F15D26B" w14:textId="19274844" w:rsidR="00D87826" w:rsidRDefault="00D87826" w:rsidP="00D87826">
      <w:pPr>
        <w:widowControl/>
        <w:tabs>
          <w:tab w:val="left" w:pos="220"/>
        </w:tabs>
        <w:spacing w:line="360" w:lineRule="auto"/>
        <w:ind w:hanging="11"/>
        <w:outlineLvl w:val="2"/>
        <w:rPr>
          <w:rFonts w:ascii="宋体" w:hAnsi="宋体" w:cs="宋体"/>
          <w:sz w:val="28"/>
          <w:szCs w:val="28"/>
        </w:rPr>
      </w:pPr>
      <w:bookmarkStart w:id="36" w:name="_Toc114500282"/>
      <w:r>
        <w:rPr>
          <w:rFonts w:ascii="宋体" w:hAnsi="宋体" w:cs="宋体" w:hint="eastAsia"/>
          <w:sz w:val="28"/>
          <w:szCs w:val="28"/>
        </w:rPr>
        <w:lastRenderedPageBreak/>
        <w:t>第三节、</w:t>
      </w:r>
      <w:r w:rsidRPr="00D87826">
        <w:rPr>
          <w:rFonts w:ascii="宋体" w:hAnsi="宋体" w:cs="宋体" w:hint="eastAsia"/>
          <w:sz w:val="28"/>
          <w:szCs w:val="28"/>
        </w:rPr>
        <w:t>具体实施</w:t>
      </w:r>
      <w:bookmarkEnd w:id="36"/>
    </w:p>
    <w:p w14:paraId="52C5B1DD" w14:textId="3337D335" w:rsidR="00D11E05" w:rsidRPr="00B2514C" w:rsidRDefault="00F15106" w:rsidP="00B2514C">
      <w:pPr>
        <w:spacing w:line="360" w:lineRule="auto"/>
        <w:ind w:firstLine="561"/>
        <w:outlineLvl w:val="3"/>
        <w:rPr>
          <w:rFonts w:asciiTheme="minorEastAsia" w:hAnsiTheme="minorEastAsia" w:hint="eastAsia"/>
          <w:sz w:val="28"/>
          <w:szCs w:val="28"/>
        </w:rPr>
      </w:pPr>
      <w:r>
        <w:rPr>
          <w:rFonts w:asciiTheme="minorEastAsia" w:hAnsiTheme="minorEastAsia" w:hint="eastAsia"/>
          <w:sz w:val="28"/>
          <w:szCs w:val="28"/>
        </w:rPr>
        <w:t>一</w:t>
      </w:r>
      <w:r w:rsidR="00D11E05" w:rsidRPr="00B2514C">
        <w:rPr>
          <w:rFonts w:asciiTheme="minorEastAsia" w:hAnsiTheme="minorEastAsia" w:hint="eastAsia"/>
          <w:sz w:val="28"/>
          <w:szCs w:val="28"/>
        </w:rPr>
        <w:t>、管道测量及开槽</w:t>
      </w:r>
    </w:p>
    <w:p w14:paraId="0545402F"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1、管道测量放线</w:t>
      </w:r>
    </w:p>
    <w:p w14:paraId="4CBBF6D5"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管线测量应依据管道线路控制点的坐标进行。为了准确掌握管沟的控制点，在工程场地引进、设置永久性基准桩位，妥善维护，工程竣工后交建设单位。上述工作结束后，请监理工程师验线，确认后进行管沟开挖工作。</w:t>
      </w:r>
    </w:p>
    <w:p w14:paraId="61F92637"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2、管沟的开挖方法</w:t>
      </w:r>
    </w:p>
    <w:p w14:paraId="2E3BE7D8"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开挖前应进行调查研究，充分了解挖槽段的土质、地下水位、地下构筑物、沟槽附近地下建筑及施工环境等情况，发现问题及时与建设单位取得联系，研究处理措施。为防止超挖，开挖前要划出沟槽开口边线，按开口坡度逐层下挖并随时测量挖深。</w:t>
      </w:r>
    </w:p>
    <w:p w14:paraId="4B3A1778" w14:textId="62F3D8B7" w:rsidR="00D11E05" w:rsidRPr="00B2514C" w:rsidRDefault="00F15106" w:rsidP="00B2514C">
      <w:pPr>
        <w:spacing w:line="360" w:lineRule="auto"/>
        <w:ind w:firstLine="561"/>
        <w:outlineLvl w:val="3"/>
        <w:rPr>
          <w:rFonts w:asciiTheme="minorEastAsia" w:hAnsiTheme="minorEastAsia" w:hint="eastAsia"/>
          <w:sz w:val="28"/>
          <w:szCs w:val="28"/>
        </w:rPr>
      </w:pPr>
      <w:r>
        <w:rPr>
          <w:rFonts w:asciiTheme="minorEastAsia" w:hAnsiTheme="minorEastAsia" w:hint="eastAsia"/>
          <w:sz w:val="28"/>
          <w:szCs w:val="28"/>
        </w:rPr>
        <w:t>二</w:t>
      </w:r>
      <w:r w:rsidR="00D11E05" w:rsidRPr="00B2514C">
        <w:rPr>
          <w:rFonts w:asciiTheme="minorEastAsia" w:hAnsiTheme="minorEastAsia" w:hint="eastAsia"/>
          <w:sz w:val="28"/>
          <w:szCs w:val="28"/>
        </w:rPr>
        <w:t>、管线阀门井的施工</w:t>
      </w:r>
    </w:p>
    <w:p w14:paraId="0EA333CF"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1、阀门井的砌筑</w:t>
      </w:r>
    </w:p>
    <w:p w14:paraId="26073E2E"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(1).安装管道时，准确地测定井的位置。</w:t>
      </w:r>
    </w:p>
    <w:p w14:paraId="7EE9241A"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(2).砌筑时认真操作，管理人员严格检查，选用同厂同规格的合格砖，砌体上下错缝，外搭砌、灰缝均匀一致，水平灰缝凹面灰缝，宜取5--8cm，井里口竖向灰缝宽度不小于5mm，边铺浆边上砖，一揉一挤，</w:t>
      </w:r>
      <w:proofErr w:type="gramStart"/>
      <w:r w:rsidRPr="00D11E05">
        <w:rPr>
          <w:rFonts w:ascii="宋体" w:hAnsi="宋体" w:cs="宋体" w:hint="eastAsia"/>
          <w:sz w:val="28"/>
          <w:szCs w:val="28"/>
        </w:rPr>
        <w:t>使竖缝进</w:t>
      </w:r>
      <w:proofErr w:type="gramEnd"/>
      <w:r w:rsidRPr="00D11E05">
        <w:rPr>
          <w:rFonts w:ascii="宋体" w:hAnsi="宋体" w:cs="宋体" w:hint="eastAsia"/>
          <w:sz w:val="28"/>
          <w:szCs w:val="28"/>
        </w:rPr>
        <w:t>浆，收口时，层层用尺测量，每层收进尺寸,四面收口时不大于3cm,三面收口时不大于4cm,保证收口质量。</w:t>
      </w:r>
    </w:p>
    <w:p w14:paraId="511AFEE4"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lastRenderedPageBreak/>
        <w:t>(3).安装井圈时，</w:t>
      </w:r>
      <w:proofErr w:type="gramStart"/>
      <w:r w:rsidRPr="00D11E05">
        <w:rPr>
          <w:rFonts w:ascii="宋体" w:hAnsi="宋体" w:cs="宋体" w:hint="eastAsia"/>
          <w:sz w:val="28"/>
          <w:szCs w:val="28"/>
        </w:rPr>
        <w:t>井墙必须</w:t>
      </w:r>
      <w:proofErr w:type="gramEnd"/>
      <w:r w:rsidRPr="00D11E05">
        <w:rPr>
          <w:rFonts w:ascii="宋体" w:hAnsi="宋体" w:cs="宋体" w:hint="eastAsia"/>
          <w:sz w:val="28"/>
          <w:szCs w:val="28"/>
        </w:rPr>
        <w:t>清理干净，湿润后，在井圈</w:t>
      </w:r>
      <w:proofErr w:type="gramStart"/>
      <w:r w:rsidRPr="00D11E05">
        <w:rPr>
          <w:rFonts w:ascii="宋体" w:hAnsi="宋体" w:cs="宋体" w:hint="eastAsia"/>
          <w:sz w:val="28"/>
          <w:szCs w:val="28"/>
        </w:rPr>
        <w:t>与井墙之间</w:t>
      </w:r>
      <w:proofErr w:type="gramEnd"/>
      <w:r w:rsidRPr="00D11E05">
        <w:rPr>
          <w:rFonts w:ascii="宋体" w:hAnsi="宋体" w:cs="宋体" w:hint="eastAsia"/>
          <w:sz w:val="28"/>
          <w:szCs w:val="28"/>
        </w:rPr>
        <w:t>摊铺水泥浆后稳井圈，露出地面部分的检查井，周围浇筑注</w:t>
      </w:r>
      <w:proofErr w:type="gramStart"/>
      <w:r w:rsidRPr="00D11E05">
        <w:rPr>
          <w:rFonts w:ascii="宋体" w:hAnsi="宋体" w:cs="宋体" w:hint="eastAsia"/>
          <w:sz w:val="28"/>
          <w:szCs w:val="28"/>
        </w:rPr>
        <w:t>砼</w:t>
      </w:r>
      <w:proofErr w:type="gramEnd"/>
      <w:r w:rsidRPr="00D11E05">
        <w:rPr>
          <w:rFonts w:ascii="宋体" w:hAnsi="宋体" w:cs="宋体" w:hint="eastAsia"/>
          <w:sz w:val="28"/>
          <w:szCs w:val="28"/>
        </w:rPr>
        <w:t>，压实抹光。</w:t>
      </w:r>
    </w:p>
    <w:p w14:paraId="13B15E00"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2、管线关键工序，测量放线工程</w:t>
      </w:r>
    </w:p>
    <w:p w14:paraId="166FF26E"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(1).开工之前，对监理(业主)提供的坐标点、水准点进行复测。</w:t>
      </w:r>
    </w:p>
    <w:p w14:paraId="5FB423ED"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(2).平面施工控制测量：对坐标</w:t>
      </w:r>
      <w:proofErr w:type="gramStart"/>
      <w:r w:rsidRPr="00D11E05">
        <w:rPr>
          <w:rFonts w:ascii="宋体" w:hAnsi="宋体" w:cs="宋体" w:hint="eastAsia"/>
          <w:sz w:val="28"/>
          <w:szCs w:val="28"/>
        </w:rPr>
        <w:t>控制点测放护桩</w:t>
      </w:r>
      <w:proofErr w:type="gramEnd"/>
      <w:r w:rsidRPr="00D11E05">
        <w:rPr>
          <w:rFonts w:ascii="宋体" w:hAnsi="宋体" w:cs="宋体" w:hint="eastAsia"/>
          <w:sz w:val="28"/>
          <w:szCs w:val="28"/>
        </w:rPr>
        <w:t>，施工测量严格执行测量双检制，确保测量成果的准确性。</w:t>
      </w:r>
    </w:p>
    <w:p w14:paraId="1CD31D42"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(3).高程测量控制：以复测报告为依据，在管线</w:t>
      </w:r>
      <w:proofErr w:type="gramStart"/>
      <w:r w:rsidRPr="00D11E05">
        <w:rPr>
          <w:rFonts w:ascii="宋体" w:hAnsi="宋体" w:cs="宋体" w:hint="eastAsia"/>
          <w:sz w:val="28"/>
          <w:szCs w:val="28"/>
        </w:rPr>
        <w:t>区测放</w:t>
      </w:r>
      <w:proofErr w:type="gramEnd"/>
      <w:r w:rsidRPr="00D11E05">
        <w:rPr>
          <w:rFonts w:ascii="宋体" w:hAnsi="宋体" w:cs="宋体" w:hint="eastAsia"/>
          <w:sz w:val="28"/>
          <w:szCs w:val="28"/>
        </w:rPr>
        <w:t>4个临时水准测量点，并埋设标石。</w:t>
      </w:r>
    </w:p>
    <w:p w14:paraId="6A161E80"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(4).竣工测量：单项工程完工后，在管沟回填前，对管顶标高及控制点坐标进行竣工测量，绘制竣工测量成果表，依此绘制竣工图。</w:t>
      </w:r>
    </w:p>
    <w:p w14:paraId="6D9D172C"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3、管道的安装</w:t>
      </w:r>
    </w:p>
    <w:p w14:paraId="3E8EEACC"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在管沟土石方工程施工的同时，及时做好施工各项准备，施工人员和机械及时进场，施工人员熟悉施工图和本方案的技术要求，对管材及成品管件及时组织进厂验收，一旦管沟成型，及时进行管道安装工作。</w:t>
      </w:r>
    </w:p>
    <w:p w14:paraId="0BD258AC"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(1).管材和管件的验收</w:t>
      </w:r>
    </w:p>
    <w:p w14:paraId="1FA079AE"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对管件进场后的质量标准进行检验。管材应质地良好、管道外壁应光洁、平整无裂纹、无脱皮和无明显痕纹凹陷，管材的色泽基本一致。管材轴向不得有异向弯曲，管端口必须平整，并且垂直于轴线。</w:t>
      </w:r>
    </w:p>
    <w:p w14:paraId="6A68CEB7"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lastRenderedPageBreak/>
        <w:t>为了保证管的安装质量，对管材的承插口的几何加工尺寸，尤其要严格检查。管材和管件检验合格后，应加标识堆放。已不合格的管材和管件应交由生产厂家修复，不合格的管材、管件不准使用。</w:t>
      </w:r>
    </w:p>
    <w:p w14:paraId="51CF3FC3"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(2).管道安装</w:t>
      </w:r>
    </w:p>
    <w:p w14:paraId="16CDEA4B"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a.在管沟成型，管基施工经监理验收后，可进行管道的安装工作。</w:t>
      </w:r>
    </w:p>
    <w:p w14:paraId="74A1F98A"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b.管道下沟后，组对前，在第一根管的</w:t>
      </w:r>
      <w:proofErr w:type="gramStart"/>
      <w:r w:rsidRPr="00D11E05">
        <w:rPr>
          <w:rFonts w:ascii="宋体" w:hAnsi="宋体" w:cs="宋体" w:hint="eastAsia"/>
          <w:sz w:val="28"/>
          <w:szCs w:val="28"/>
        </w:rPr>
        <w:t>插口端设靠背</w:t>
      </w:r>
      <w:proofErr w:type="gramEnd"/>
      <w:r w:rsidRPr="00D11E05">
        <w:rPr>
          <w:rFonts w:ascii="宋体" w:hAnsi="宋体" w:cs="宋体" w:hint="eastAsia"/>
          <w:sz w:val="28"/>
          <w:szCs w:val="28"/>
        </w:rPr>
        <w:t>、靠背与管承口间</w:t>
      </w:r>
      <w:proofErr w:type="gramStart"/>
      <w:r w:rsidRPr="00D11E05">
        <w:rPr>
          <w:rFonts w:ascii="宋体" w:hAnsi="宋体" w:cs="宋体" w:hint="eastAsia"/>
          <w:sz w:val="28"/>
          <w:szCs w:val="28"/>
        </w:rPr>
        <w:t>加堵板</w:t>
      </w:r>
      <w:proofErr w:type="gramEnd"/>
      <w:r w:rsidRPr="00D11E05">
        <w:rPr>
          <w:rFonts w:ascii="宋体" w:hAnsi="宋体" w:cs="宋体" w:hint="eastAsia"/>
          <w:sz w:val="28"/>
          <w:szCs w:val="28"/>
        </w:rPr>
        <w:t>，在管道对口时不发生位移，保证管口对接的严密性。</w:t>
      </w:r>
    </w:p>
    <w:p w14:paraId="04EF091D"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c.安装时，清洗</w:t>
      </w:r>
      <w:proofErr w:type="gramStart"/>
      <w:r w:rsidRPr="00D11E05">
        <w:rPr>
          <w:rFonts w:ascii="宋体" w:hAnsi="宋体" w:cs="宋体" w:hint="eastAsia"/>
          <w:sz w:val="28"/>
          <w:szCs w:val="28"/>
        </w:rPr>
        <w:t>干净承口侧</w:t>
      </w:r>
      <w:proofErr w:type="gramEnd"/>
      <w:r w:rsidRPr="00D11E05">
        <w:rPr>
          <w:rFonts w:ascii="宋体" w:hAnsi="宋体" w:cs="宋体" w:hint="eastAsia"/>
          <w:sz w:val="28"/>
          <w:szCs w:val="28"/>
        </w:rPr>
        <w:t>凹槽及插口外侧，接口采用胶圈接口，施工时，接口处外</w:t>
      </w:r>
      <w:proofErr w:type="gramStart"/>
      <w:r w:rsidRPr="00D11E05">
        <w:rPr>
          <w:rFonts w:ascii="宋体" w:hAnsi="宋体" w:cs="宋体" w:hint="eastAsia"/>
          <w:sz w:val="28"/>
          <w:szCs w:val="28"/>
        </w:rPr>
        <w:t>均应用</w:t>
      </w:r>
      <w:proofErr w:type="gramEnd"/>
      <w:r w:rsidRPr="00D11E05">
        <w:rPr>
          <w:rFonts w:ascii="宋体" w:hAnsi="宋体" w:cs="宋体" w:hint="eastAsia"/>
          <w:sz w:val="28"/>
          <w:szCs w:val="28"/>
        </w:rPr>
        <w:t>抹布擦试干净，涂抹润滑油，胶圈安装时，也应擦试干净。将胶圈正确安装</w:t>
      </w:r>
      <w:proofErr w:type="gramStart"/>
      <w:r w:rsidRPr="00D11E05">
        <w:rPr>
          <w:rFonts w:ascii="宋体" w:hAnsi="宋体" w:cs="宋体" w:hint="eastAsia"/>
          <w:sz w:val="28"/>
          <w:szCs w:val="28"/>
        </w:rPr>
        <w:t>在承口凹槽</w:t>
      </w:r>
      <w:proofErr w:type="gramEnd"/>
      <w:r w:rsidRPr="00D11E05">
        <w:rPr>
          <w:rFonts w:ascii="宋体" w:hAnsi="宋体" w:cs="宋体" w:hint="eastAsia"/>
          <w:sz w:val="28"/>
          <w:szCs w:val="28"/>
        </w:rPr>
        <w:t>，注意不得将胶圈扭曲、反装，划上插入位置标记线，将插口端</w:t>
      </w:r>
      <w:proofErr w:type="gramStart"/>
      <w:r w:rsidRPr="00D11E05">
        <w:rPr>
          <w:rFonts w:ascii="宋体" w:hAnsi="宋体" w:cs="宋体" w:hint="eastAsia"/>
          <w:sz w:val="28"/>
          <w:szCs w:val="28"/>
        </w:rPr>
        <w:t>对准承口并</w:t>
      </w:r>
      <w:proofErr w:type="gramEnd"/>
      <w:r w:rsidRPr="00D11E05">
        <w:rPr>
          <w:rFonts w:ascii="宋体" w:hAnsi="宋体" w:cs="宋体" w:hint="eastAsia"/>
          <w:sz w:val="28"/>
          <w:szCs w:val="28"/>
        </w:rPr>
        <w:t>保持管道轴线平直，用</w:t>
      </w:r>
      <w:proofErr w:type="gramStart"/>
      <w:r w:rsidRPr="00D11E05">
        <w:rPr>
          <w:rFonts w:ascii="宋体" w:hAnsi="宋体" w:cs="宋体" w:hint="eastAsia"/>
          <w:sz w:val="28"/>
          <w:szCs w:val="28"/>
        </w:rPr>
        <w:t>紧线器将</w:t>
      </w:r>
      <w:proofErr w:type="gramEnd"/>
      <w:r w:rsidRPr="00D11E05">
        <w:rPr>
          <w:rFonts w:ascii="宋体" w:hAnsi="宋体" w:cs="宋体" w:hint="eastAsia"/>
          <w:sz w:val="28"/>
          <w:szCs w:val="28"/>
        </w:rPr>
        <w:t>其平衡插入，直至标记线均匀外露</w:t>
      </w:r>
      <w:proofErr w:type="gramStart"/>
      <w:r w:rsidRPr="00D11E05">
        <w:rPr>
          <w:rFonts w:ascii="宋体" w:hAnsi="宋体" w:cs="宋体" w:hint="eastAsia"/>
          <w:sz w:val="28"/>
          <w:szCs w:val="28"/>
        </w:rPr>
        <w:t>在承口端部</w:t>
      </w:r>
      <w:proofErr w:type="gramEnd"/>
      <w:r w:rsidRPr="00D11E05">
        <w:rPr>
          <w:rFonts w:ascii="宋体" w:hAnsi="宋体" w:cs="宋体" w:hint="eastAsia"/>
          <w:sz w:val="28"/>
          <w:szCs w:val="28"/>
        </w:rPr>
        <w:t>。</w:t>
      </w:r>
    </w:p>
    <w:p w14:paraId="613D5940"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d.安装前根据塑料管的安装特征在管口处用尺子画出安装线位置，以控制安装长度。</w:t>
      </w:r>
    </w:p>
    <w:p w14:paraId="0995E38A"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e.安装时用绳子系住两段塑料管的安装端，用手</w:t>
      </w:r>
      <w:proofErr w:type="gramStart"/>
      <w:r w:rsidRPr="00D11E05">
        <w:rPr>
          <w:rFonts w:ascii="宋体" w:hAnsi="宋体" w:cs="宋体" w:hint="eastAsia"/>
          <w:sz w:val="28"/>
          <w:szCs w:val="28"/>
        </w:rPr>
        <w:t>扳</w:t>
      </w:r>
      <w:proofErr w:type="gramEnd"/>
      <w:r w:rsidRPr="00D11E05">
        <w:rPr>
          <w:rFonts w:ascii="宋体" w:hAnsi="宋体" w:cs="宋体" w:hint="eastAsia"/>
          <w:sz w:val="28"/>
          <w:szCs w:val="28"/>
        </w:rPr>
        <w:t>葫芦拉紧，安装时保证两根管节在同一条直线上，并不时摇动塑料管，直到安装到预定位置为止。</w:t>
      </w:r>
    </w:p>
    <w:p w14:paraId="5646DF34"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f. 安装后，检查其管节圆心与路中心线是否在同一垂线上，否则要进行调整。</w:t>
      </w:r>
    </w:p>
    <w:p w14:paraId="77ED9EF6"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4、阀门检验</w:t>
      </w:r>
    </w:p>
    <w:p w14:paraId="71F831BC"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(1).阀门的型号、规格符合设计外形无损伤，配件完整。</w:t>
      </w:r>
    </w:p>
    <w:p w14:paraId="5998E890"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lastRenderedPageBreak/>
        <w:t>(2).对所选用每批阀门按10%且不少一个，进行壳体压力试验和密封试验，当不合格时，加倍抽检，仍不合格时，此批阀门不得使用。</w:t>
      </w:r>
    </w:p>
    <w:p w14:paraId="5A1ED279"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(3).壳体的强度试验压力：当试验PN≤1.0Mpa的阀门时，试验压力为1.0×1.5=1.5Mpa试验时间为8min,以壳体无渗漏为合格。</w:t>
      </w:r>
    </w:p>
    <w:p w14:paraId="6B7D56F4"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检验合格的阀门挂上标志</w:t>
      </w:r>
      <w:proofErr w:type="gramStart"/>
      <w:r w:rsidRPr="00D11E05">
        <w:rPr>
          <w:rFonts w:ascii="宋体" w:hAnsi="宋体" w:cs="宋体" w:hint="eastAsia"/>
          <w:sz w:val="28"/>
          <w:szCs w:val="28"/>
        </w:rPr>
        <w:t>编号按</w:t>
      </w:r>
      <w:proofErr w:type="gramEnd"/>
      <w:r w:rsidRPr="00D11E05">
        <w:rPr>
          <w:rFonts w:ascii="宋体" w:hAnsi="宋体" w:cs="宋体" w:hint="eastAsia"/>
          <w:sz w:val="28"/>
          <w:szCs w:val="28"/>
        </w:rPr>
        <w:t>设计图位号进行安装。</w:t>
      </w:r>
    </w:p>
    <w:p w14:paraId="427DB72A"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5、阀门的安装</w:t>
      </w:r>
    </w:p>
    <w:p w14:paraId="6BE8AF15"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(1).阀门安装，应处于关闭位置。</w:t>
      </w:r>
    </w:p>
    <w:p w14:paraId="589196E3"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(2).阀门与法兰临时加螺栓连接，吊装于所处位置，吊运中不要碰伤。</w:t>
      </w:r>
    </w:p>
    <w:p w14:paraId="64566FC9"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(3).法兰与管道点焊固位，做到阀门无杂物堵塞，手轮处于便于操作的位置，安装的阀门应整洁美观。</w:t>
      </w:r>
    </w:p>
    <w:p w14:paraId="630B4C62"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(4).将法兰、阀门和管线调整同轴，法兰与管道连接处于自由受力状态进行法兰焊接，螺栓紧固。</w:t>
      </w:r>
    </w:p>
    <w:p w14:paraId="437E27B0"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(5).阀门安装后,做空载启闭试验,做到启闭灵活、关闭严密。</w:t>
      </w:r>
    </w:p>
    <w:p w14:paraId="59C56DD7" w14:textId="1E9C6FDA" w:rsidR="00D11E05" w:rsidRPr="00B2514C" w:rsidRDefault="00F15106" w:rsidP="00B2514C">
      <w:pPr>
        <w:spacing w:line="360" w:lineRule="auto"/>
        <w:ind w:firstLine="561"/>
        <w:outlineLvl w:val="3"/>
        <w:rPr>
          <w:rFonts w:asciiTheme="minorEastAsia" w:hAnsiTheme="minorEastAsia" w:hint="eastAsia"/>
          <w:sz w:val="28"/>
          <w:szCs w:val="28"/>
        </w:rPr>
      </w:pPr>
      <w:r>
        <w:rPr>
          <w:rFonts w:asciiTheme="minorEastAsia" w:hAnsiTheme="minorEastAsia" w:hint="eastAsia"/>
          <w:sz w:val="28"/>
          <w:szCs w:val="28"/>
        </w:rPr>
        <w:t>三</w:t>
      </w:r>
      <w:r w:rsidR="00D11E05" w:rsidRPr="00B2514C">
        <w:rPr>
          <w:rFonts w:asciiTheme="minorEastAsia" w:hAnsiTheme="minorEastAsia" w:hint="eastAsia"/>
          <w:sz w:val="28"/>
          <w:szCs w:val="28"/>
        </w:rPr>
        <w:t>、管道工程的中间验收和管沟土方回填</w:t>
      </w:r>
    </w:p>
    <w:p w14:paraId="0613C852"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1、管道隐蔽工程中间验收</w:t>
      </w:r>
    </w:p>
    <w:p w14:paraId="3FF8A4E4"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管道在施工期间，分别对土石方工程、管道安装工程，施工单位都要请监理工程师亲临现场进行工程质量检查，并做好中间验收记录双方会签。</w:t>
      </w:r>
    </w:p>
    <w:p w14:paraId="40DA9406"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管道在埋土前，双方以已完工程及其质量做好认证及时办理工程检查记录。</w:t>
      </w:r>
    </w:p>
    <w:p w14:paraId="1C6D71D0"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上述工作合格后，管道才能进行埋土。</w:t>
      </w:r>
    </w:p>
    <w:p w14:paraId="2DB404EA"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lastRenderedPageBreak/>
        <w:t>2、管道的土方回填土</w:t>
      </w:r>
    </w:p>
    <w:p w14:paraId="6E2D625E"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(1).管沟的回填土质按要求进行，管</w:t>
      </w:r>
      <w:proofErr w:type="gramStart"/>
      <w:r w:rsidRPr="00D11E05">
        <w:rPr>
          <w:rFonts w:ascii="宋体" w:hAnsi="宋体" w:cs="宋体" w:hint="eastAsia"/>
          <w:sz w:val="28"/>
          <w:szCs w:val="28"/>
        </w:rPr>
        <w:t>顶以上</w:t>
      </w:r>
      <w:proofErr w:type="gramEnd"/>
      <w:r w:rsidRPr="00D11E05">
        <w:rPr>
          <w:rFonts w:ascii="宋体" w:hAnsi="宋体" w:cs="宋体" w:hint="eastAsia"/>
          <w:sz w:val="28"/>
          <w:szCs w:val="28"/>
        </w:rPr>
        <w:t>500mm处均使用人工回填夯实。在管</w:t>
      </w:r>
      <w:proofErr w:type="gramStart"/>
      <w:r w:rsidRPr="00D11E05">
        <w:rPr>
          <w:rFonts w:ascii="宋体" w:hAnsi="宋体" w:cs="宋体" w:hint="eastAsia"/>
          <w:sz w:val="28"/>
          <w:szCs w:val="28"/>
        </w:rPr>
        <w:t>顶以上</w:t>
      </w:r>
      <w:proofErr w:type="gramEnd"/>
      <w:r w:rsidRPr="00D11E05">
        <w:rPr>
          <w:rFonts w:ascii="宋体" w:hAnsi="宋体" w:cs="宋体" w:hint="eastAsia"/>
          <w:sz w:val="28"/>
          <w:szCs w:val="28"/>
        </w:rPr>
        <w:t>500mm到设计标高可使用机械回填和夯实。检查井周围500mm作为</w:t>
      </w:r>
      <w:proofErr w:type="gramStart"/>
      <w:r w:rsidRPr="00D11E05">
        <w:rPr>
          <w:rFonts w:ascii="宋体" w:hAnsi="宋体" w:cs="宋体" w:hint="eastAsia"/>
          <w:sz w:val="28"/>
          <w:szCs w:val="28"/>
        </w:rPr>
        <w:t>特</w:t>
      </w:r>
      <w:proofErr w:type="gramEnd"/>
      <w:r w:rsidRPr="00D11E05">
        <w:rPr>
          <w:rFonts w:ascii="宋体" w:hAnsi="宋体" w:cs="宋体" w:hint="eastAsia"/>
          <w:sz w:val="28"/>
          <w:szCs w:val="28"/>
        </w:rPr>
        <w:t>夯区，回填时，人工用木夯或铁夯仔细夯实，每层厚度控制在10cm，严禁回填建筑垃圾和</w:t>
      </w:r>
      <w:proofErr w:type="gramStart"/>
      <w:r w:rsidRPr="00D11E05">
        <w:rPr>
          <w:rFonts w:ascii="宋体" w:hAnsi="宋体" w:cs="宋体" w:hint="eastAsia"/>
          <w:sz w:val="28"/>
          <w:szCs w:val="28"/>
        </w:rPr>
        <w:t>腐质</w:t>
      </w:r>
      <w:proofErr w:type="gramEnd"/>
      <w:r w:rsidRPr="00D11E05">
        <w:rPr>
          <w:rFonts w:ascii="宋体" w:hAnsi="宋体" w:cs="宋体" w:hint="eastAsia"/>
          <w:sz w:val="28"/>
          <w:szCs w:val="28"/>
        </w:rPr>
        <w:t>土，防止路面成型后产生沉陷。</w:t>
      </w:r>
    </w:p>
    <w:p w14:paraId="5E23966D" w14:textId="77777777" w:rsidR="00D11E05" w:rsidRPr="00D11E05" w:rsidRDefault="00D11E05" w:rsidP="00F15106">
      <w:pPr>
        <w:widowControl/>
        <w:tabs>
          <w:tab w:val="left" w:pos="220"/>
        </w:tabs>
        <w:spacing w:line="360" w:lineRule="auto"/>
        <w:ind w:firstLineChars="200" w:firstLine="560"/>
        <w:rPr>
          <w:rFonts w:ascii="宋体" w:hAnsi="宋体" w:cs="宋体" w:hint="eastAsia"/>
          <w:sz w:val="28"/>
          <w:szCs w:val="28"/>
        </w:rPr>
      </w:pPr>
      <w:r w:rsidRPr="00D11E05">
        <w:rPr>
          <w:rFonts w:ascii="宋体" w:hAnsi="宋体" w:cs="宋体" w:hint="eastAsia"/>
          <w:sz w:val="28"/>
          <w:szCs w:val="28"/>
        </w:rPr>
        <w:t>(2).回填土的铺土厚度根据夯实机具确定。人工使用木夯、铁夯，夯实为小于200mm一层，蛙式夯、煤夯，夯实为250mm一层。</w:t>
      </w:r>
      <w:proofErr w:type="gramStart"/>
      <w:r w:rsidRPr="00D11E05">
        <w:rPr>
          <w:rFonts w:ascii="宋体" w:hAnsi="宋体" w:cs="宋体" w:hint="eastAsia"/>
          <w:sz w:val="28"/>
          <w:szCs w:val="28"/>
        </w:rPr>
        <w:t>夯</w:t>
      </w:r>
      <w:proofErr w:type="gramEnd"/>
      <w:r w:rsidRPr="00D11E05">
        <w:rPr>
          <w:rFonts w:ascii="宋体" w:hAnsi="宋体" w:cs="宋体" w:hint="eastAsia"/>
          <w:sz w:val="28"/>
          <w:szCs w:val="28"/>
        </w:rPr>
        <w:t>填土一直回填到设计地坪，管</w:t>
      </w:r>
      <w:proofErr w:type="gramStart"/>
      <w:r w:rsidRPr="00D11E05">
        <w:rPr>
          <w:rFonts w:ascii="宋体" w:hAnsi="宋体" w:cs="宋体" w:hint="eastAsia"/>
          <w:sz w:val="28"/>
          <w:szCs w:val="28"/>
        </w:rPr>
        <w:t>顶以上</w:t>
      </w:r>
      <w:proofErr w:type="gramEnd"/>
      <w:r w:rsidRPr="00D11E05">
        <w:rPr>
          <w:rFonts w:ascii="宋体" w:hAnsi="宋体" w:cs="宋体" w:hint="eastAsia"/>
          <w:sz w:val="28"/>
          <w:szCs w:val="28"/>
        </w:rPr>
        <w:t>埋深不小于设计埋深。</w:t>
      </w:r>
    </w:p>
    <w:p w14:paraId="164EAB31" w14:textId="5D929DBA" w:rsidR="00D11E05" w:rsidRPr="00B2514C" w:rsidRDefault="00F15106" w:rsidP="00B2514C">
      <w:pPr>
        <w:spacing w:line="360" w:lineRule="auto"/>
        <w:ind w:firstLine="561"/>
        <w:outlineLvl w:val="3"/>
        <w:rPr>
          <w:rFonts w:asciiTheme="minorEastAsia" w:hAnsiTheme="minorEastAsia" w:hint="eastAsia"/>
          <w:sz w:val="28"/>
          <w:szCs w:val="28"/>
        </w:rPr>
      </w:pPr>
      <w:r>
        <w:rPr>
          <w:rFonts w:asciiTheme="minorEastAsia" w:hAnsiTheme="minorEastAsia" w:hint="eastAsia"/>
          <w:sz w:val="28"/>
          <w:szCs w:val="28"/>
        </w:rPr>
        <w:t>四</w:t>
      </w:r>
      <w:r w:rsidR="00D11E05" w:rsidRPr="00B2514C">
        <w:rPr>
          <w:rFonts w:asciiTheme="minorEastAsia" w:hAnsiTheme="minorEastAsia" w:hint="eastAsia"/>
          <w:sz w:val="28"/>
          <w:szCs w:val="28"/>
        </w:rPr>
        <w:t>、管线工程的质量检验和交工</w:t>
      </w:r>
    </w:p>
    <w:p w14:paraId="468E08FD" w14:textId="630A373D" w:rsidR="00D87826" w:rsidRDefault="00D11E05" w:rsidP="00F15106">
      <w:pPr>
        <w:widowControl/>
        <w:tabs>
          <w:tab w:val="left" w:pos="220"/>
        </w:tabs>
        <w:spacing w:line="360" w:lineRule="auto"/>
        <w:ind w:firstLineChars="200" w:firstLine="560"/>
        <w:rPr>
          <w:rFonts w:ascii="宋体" w:hAnsi="宋体" w:cs="宋体"/>
          <w:sz w:val="28"/>
          <w:szCs w:val="28"/>
        </w:rPr>
      </w:pPr>
      <w:r w:rsidRPr="00D11E05">
        <w:rPr>
          <w:rFonts w:ascii="宋体" w:hAnsi="宋体" w:cs="宋体" w:hint="eastAsia"/>
          <w:sz w:val="28"/>
          <w:szCs w:val="28"/>
        </w:rPr>
        <w:t>管线工程在施工中，严格按照给、排水管道施工与验收</w:t>
      </w:r>
      <w:proofErr w:type="gramStart"/>
      <w:r w:rsidRPr="00D11E05">
        <w:rPr>
          <w:rFonts w:ascii="宋体" w:hAnsi="宋体" w:cs="宋体" w:hint="eastAsia"/>
          <w:sz w:val="28"/>
          <w:szCs w:val="28"/>
        </w:rPr>
        <w:t>规</w:t>
      </w:r>
      <w:proofErr w:type="gramEnd"/>
      <w:r w:rsidRPr="00D11E05">
        <w:rPr>
          <w:rFonts w:ascii="宋体" w:hAnsi="宋体" w:cs="宋体" w:hint="eastAsia"/>
          <w:sz w:val="28"/>
          <w:szCs w:val="28"/>
        </w:rPr>
        <w:t>GB50268-97，对工程质量进行严格的检验，并取得监理单位和当地工程质检站的监督和指导。严格对土建工程和管道安装工程两个分部工程的每道工序</w:t>
      </w:r>
      <w:proofErr w:type="gramStart"/>
      <w:r w:rsidRPr="00D11E05">
        <w:rPr>
          <w:rFonts w:ascii="宋体" w:hAnsi="宋体" w:cs="宋体" w:hint="eastAsia"/>
          <w:sz w:val="28"/>
          <w:szCs w:val="28"/>
        </w:rPr>
        <w:t>作出</w:t>
      </w:r>
      <w:proofErr w:type="gramEnd"/>
      <w:r w:rsidRPr="00D11E05">
        <w:rPr>
          <w:rFonts w:ascii="宋体" w:hAnsi="宋体" w:cs="宋体" w:hint="eastAsia"/>
          <w:sz w:val="28"/>
          <w:szCs w:val="28"/>
        </w:rPr>
        <w:t>施工记录和质量验评记录。</w:t>
      </w:r>
    </w:p>
    <w:p w14:paraId="1F6FEF84" w14:textId="1393C500" w:rsidR="008C287A" w:rsidRPr="00B2514C" w:rsidRDefault="008C287A" w:rsidP="008C287A">
      <w:pPr>
        <w:spacing w:line="360" w:lineRule="auto"/>
        <w:ind w:firstLine="561"/>
        <w:outlineLvl w:val="3"/>
        <w:rPr>
          <w:rFonts w:asciiTheme="minorEastAsia" w:hAnsiTheme="minorEastAsia" w:hint="eastAsia"/>
          <w:sz w:val="28"/>
          <w:szCs w:val="28"/>
        </w:rPr>
      </w:pPr>
      <w:r>
        <w:rPr>
          <w:rFonts w:asciiTheme="minorEastAsia" w:hAnsiTheme="minorEastAsia" w:hint="eastAsia"/>
          <w:sz w:val="28"/>
          <w:szCs w:val="28"/>
        </w:rPr>
        <w:t>五</w:t>
      </w:r>
      <w:r w:rsidRPr="00B2514C">
        <w:rPr>
          <w:rFonts w:asciiTheme="minorEastAsia" w:hAnsiTheme="minorEastAsia" w:hint="eastAsia"/>
          <w:sz w:val="28"/>
          <w:szCs w:val="28"/>
        </w:rPr>
        <w:t>、</w:t>
      </w:r>
      <w:r>
        <w:rPr>
          <w:rFonts w:asciiTheme="minorEastAsia" w:hAnsiTheme="minorEastAsia" w:hint="eastAsia"/>
          <w:sz w:val="28"/>
          <w:szCs w:val="28"/>
        </w:rPr>
        <w:t>基座</w:t>
      </w:r>
      <w:r w:rsidRPr="00B2514C">
        <w:rPr>
          <w:rFonts w:asciiTheme="minorEastAsia" w:hAnsiTheme="minorEastAsia" w:hint="eastAsia"/>
          <w:sz w:val="28"/>
          <w:szCs w:val="28"/>
        </w:rPr>
        <w:t>工程</w:t>
      </w:r>
      <w:r>
        <w:rPr>
          <w:rFonts w:asciiTheme="minorEastAsia" w:hAnsiTheme="minorEastAsia" w:hint="eastAsia"/>
          <w:sz w:val="28"/>
          <w:szCs w:val="28"/>
        </w:rPr>
        <w:t>及设备安装</w:t>
      </w:r>
    </w:p>
    <w:p w14:paraId="56D8697D" w14:textId="4D056D38"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1、基座土方压实施工</w:t>
      </w:r>
    </w:p>
    <w:p w14:paraId="4753B2C2"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基座土方采用机械进行压实，为保证填土压实的均匀性及密实度，</w:t>
      </w:r>
      <w:proofErr w:type="gramStart"/>
      <w:r w:rsidRPr="008C287A">
        <w:rPr>
          <w:rFonts w:ascii="宋体" w:hAnsi="宋体" w:cs="宋体" w:hint="eastAsia"/>
          <w:sz w:val="28"/>
          <w:szCs w:val="28"/>
        </w:rPr>
        <w:t>避免碾轮下陷</w:t>
      </w:r>
      <w:proofErr w:type="gramEnd"/>
      <w:r w:rsidRPr="008C287A">
        <w:rPr>
          <w:rFonts w:ascii="宋体" w:hAnsi="宋体" w:cs="宋体" w:hint="eastAsia"/>
          <w:sz w:val="28"/>
          <w:szCs w:val="28"/>
        </w:rPr>
        <w:t>，提高碾压效率，在碾压机械碾压之前，宜先用人工整平，使表面平实。</w:t>
      </w:r>
    </w:p>
    <w:p w14:paraId="70FD87DA"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碾压机械压实时，应控制速度，一般平碾、</w:t>
      </w:r>
      <w:proofErr w:type="gramStart"/>
      <w:r w:rsidRPr="008C287A">
        <w:rPr>
          <w:rFonts w:ascii="宋体" w:hAnsi="宋体" w:cs="宋体" w:hint="eastAsia"/>
          <w:sz w:val="28"/>
          <w:szCs w:val="28"/>
        </w:rPr>
        <w:t>振动碾不超过</w:t>
      </w:r>
      <w:proofErr w:type="gramEnd"/>
      <w:r w:rsidRPr="008C287A">
        <w:rPr>
          <w:rFonts w:ascii="宋体" w:hAnsi="宋体" w:cs="宋体" w:hint="eastAsia"/>
          <w:sz w:val="28"/>
          <w:szCs w:val="28"/>
        </w:rPr>
        <w:t>2km/h；并要控制压实遍数。</w:t>
      </w:r>
    </w:p>
    <w:p w14:paraId="4951AC0F" w14:textId="65F1C0CC"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 xml:space="preserve">2、进场材料质量要求: </w:t>
      </w:r>
    </w:p>
    <w:p w14:paraId="5D428AA6"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lastRenderedPageBreak/>
        <w:t>凡进入现场的原材料，水泥应检查出厂证明书，并按规定进行安定性和强度试验，贮藏期三个月以上的水泥重新核定其标号，砂石材料应符合相应的规范要求，进场水泥必要时应重新试验鉴定，做含泥量和压碎试验。</w:t>
      </w:r>
    </w:p>
    <w:p w14:paraId="5CCDDBEB"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混凝土所使用的材料应计量准确,</w:t>
      </w:r>
      <w:proofErr w:type="gramStart"/>
      <w:r w:rsidRPr="008C287A">
        <w:rPr>
          <w:rFonts w:ascii="宋体" w:hAnsi="宋体" w:cs="宋体" w:hint="eastAsia"/>
          <w:sz w:val="28"/>
          <w:szCs w:val="28"/>
        </w:rPr>
        <w:t>按配合</w:t>
      </w:r>
      <w:proofErr w:type="gramEnd"/>
      <w:r w:rsidRPr="008C287A">
        <w:rPr>
          <w:rFonts w:ascii="宋体" w:hAnsi="宋体" w:cs="宋体" w:hint="eastAsia"/>
          <w:sz w:val="28"/>
          <w:szCs w:val="28"/>
        </w:rPr>
        <w:t>比严格配料,充分搅拌均匀后方可出料。</w:t>
      </w:r>
    </w:p>
    <w:p w14:paraId="607AA980" w14:textId="34543953"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3、钢筋安装</w:t>
      </w:r>
    </w:p>
    <w:p w14:paraId="5CC57940"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基座采用钢筋进行加强，所使用的钢筋均为现场加工、安装,对每一种型号的钢筋进入现场后，必须有出厂合格证,钢筋表面应清洁无损伤，无污染，无铁锈，在使用前必须清除干部，钢筋应按施工顺序配套加工。</w:t>
      </w:r>
    </w:p>
    <w:p w14:paraId="1EC97FB8" w14:textId="7FC46410"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4、基座混凝土浇筑</w:t>
      </w:r>
    </w:p>
    <w:p w14:paraId="333565CD"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在混凝土浇筑之前，做好各方面的准备是必不可少的一环。首先要做的是在钢筋绑扎完毕、预埋钢筋安装完成之后，需要安装模板，简单的</w:t>
      </w:r>
      <w:proofErr w:type="gramStart"/>
      <w:r w:rsidRPr="008C287A">
        <w:rPr>
          <w:rFonts w:ascii="宋体" w:hAnsi="宋体" w:cs="宋体" w:hint="eastAsia"/>
          <w:sz w:val="28"/>
          <w:szCs w:val="28"/>
        </w:rPr>
        <w:t>的</w:t>
      </w:r>
      <w:proofErr w:type="gramEnd"/>
      <w:r w:rsidRPr="008C287A">
        <w:rPr>
          <w:rFonts w:ascii="宋体" w:hAnsi="宋体" w:cs="宋体" w:hint="eastAsia"/>
          <w:sz w:val="28"/>
          <w:szCs w:val="28"/>
        </w:rPr>
        <w:t>固定，确保模板安全、稳定。然后对模板进行正确的调整，是模板安装的位置符合设定要求，在准确的坐标，减小误差，最后在完全固定模板。其次是用水清洗模板，使模板表面干净，将模板与混凝土接触面抹油，确保后期混凝土与模板分离时能顺利而不剥离混凝土块，使混凝土浇筑质量得到保证。</w:t>
      </w:r>
    </w:p>
    <w:p w14:paraId="228F268B" w14:textId="22770CB9"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5混凝土浇筑注意事项</w:t>
      </w:r>
    </w:p>
    <w:p w14:paraId="68C65765"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在混凝土浇筑过程中，时刻观察混凝土的情况，若出现问题（混凝土过干、过稀、级配出错等），及时处理解决问题；</w:t>
      </w:r>
    </w:p>
    <w:p w14:paraId="1C13A0AD"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lastRenderedPageBreak/>
        <w:t>在混凝土浇筑过程中，注意观察模板是否</w:t>
      </w:r>
      <w:proofErr w:type="gramStart"/>
      <w:r w:rsidRPr="008C287A">
        <w:rPr>
          <w:rFonts w:ascii="宋体" w:hAnsi="宋体" w:cs="宋体" w:hint="eastAsia"/>
          <w:sz w:val="28"/>
          <w:szCs w:val="28"/>
        </w:rPr>
        <w:t>出现胀模现象</w:t>
      </w:r>
      <w:proofErr w:type="gramEnd"/>
      <w:r w:rsidRPr="008C287A">
        <w:rPr>
          <w:rFonts w:ascii="宋体" w:hAnsi="宋体" w:cs="宋体" w:hint="eastAsia"/>
          <w:sz w:val="28"/>
          <w:szCs w:val="28"/>
        </w:rPr>
        <w:t>，若模板向外膨胀，及时停止混凝土的浇筑，对模板进行正确的处理，待处理完毕后再继续浇筑混凝土；</w:t>
      </w:r>
    </w:p>
    <w:p w14:paraId="3807BE4D"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在混凝土浇筑完成后，在混凝土表面凝结有一定的强度后，清除废渣，抹平光滑；</w:t>
      </w:r>
    </w:p>
    <w:p w14:paraId="1C1C6552"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混凝土浇筑完成后，要适时的对其洒水养护，确保混凝土出现大的裂缝，有必要时，可以在其表面铺设一层湿润的草/毛毯之类的膜进行养护；</w:t>
      </w:r>
    </w:p>
    <w:p w14:paraId="0867A9FF"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混凝土浇筑过程中难免会出现各种问题，技术人员必须时刻在现场观察，时刻指导工人工作，注意并解决问题，确保混凝土浇筑顺利完成。</w:t>
      </w:r>
    </w:p>
    <w:p w14:paraId="0BF15FC0" w14:textId="6E9A23E2"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6</w:t>
      </w:r>
      <w:r>
        <w:rPr>
          <w:rFonts w:ascii="宋体" w:hAnsi="宋体" w:cs="宋体" w:hint="eastAsia"/>
          <w:sz w:val="28"/>
          <w:szCs w:val="28"/>
        </w:rPr>
        <w:t>、</w:t>
      </w:r>
      <w:r w:rsidRPr="008C287A">
        <w:rPr>
          <w:rFonts w:ascii="宋体" w:hAnsi="宋体" w:cs="宋体" w:hint="eastAsia"/>
          <w:sz w:val="28"/>
          <w:szCs w:val="28"/>
        </w:rPr>
        <w:t>混凝土振捣</w:t>
      </w:r>
    </w:p>
    <w:p w14:paraId="45F3007F"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浇筑混凝土</w:t>
      </w:r>
      <w:proofErr w:type="gramStart"/>
      <w:r w:rsidRPr="008C287A">
        <w:rPr>
          <w:rFonts w:ascii="宋体" w:hAnsi="宋体" w:cs="宋体" w:hint="eastAsia"/>
          <w:sz w:val="28"/>
          <w:szCs w:val="28"/>
        </w:rPr>
        <w:t>的虚铺厚度</w:t>
      </w:r>
      <w:proofErr w:type="gramEnd"/>
      <w:r w:rsidRPr="008C287A">
        <w:rPr>
          <w:rFonts w:ascii="宋体" w:hAnsi="宋体" w:cs="宋体" w:hint="eastAsia"/>
          <w:sz w:val="28"/>
          <w:szCs w:val="28"/>
        </w:rPr>
        <w:t>略大于基座厚，振捣采用振捣棒或平板振捣器，</w:t>
      </w:r>
      <w:proofErr w:type="gramStart"/>
      <w:r w:rsidRPr="008C287A">
        <w:rPr>
          <w:rFonts w:ascii="宋体" w:hAnsi="宋体" w:cs="宋体" w:hint="eastAsia"/>
          <w:sz w:val="28"/>
          <w:szCs w:val="28"/>
        </w:rPr>
        <w:t>振捣棒顺浇筑</w:t>
      </w:r>
      <w:proofErr w:type="gramEnd"/>
      <w:r w:rsidRPr="008C287A">
        <w:rPr>
          <w:rFonts w:ascii="宋体" w:hAnsi="宋体" w:cs="宋体" w:hint="eastAsia"/>
          <w:sz w:val="28"/>
          <w:szCs w:val="28"/>
        </w:rPr>
        <w:t>方向拖拉振捣，快</w:t>
      </w:r>
      <w:proofErr w:type="gramStart"/>
      <w:r w:rsidRPr="008C287A">
        <w:rPr>
          <w:rFonts w:ascii="宋体" w:hAnsi="宋体" w:cs="宋体" w:hint="eastAsia"/>
          <w:sz w:val="28"/>
          <w:szCs w:val="28"/>
        </w:rPr>
        <w:t>插慢拔，插点</w:t>
      </w:r>
      <w:proofErr w:type="gramEnd"/>
      <w:r w:rsidRPr="008C287A">
        <w:rPr>
          <w:rFonts w:ascii="宋体" w:hAnsi="宋体" w:cs="宋体" w:hint="eastAsia"/>
          <w:sz w:val="28"/>
          <w:szCs w:val="28"/>
        </w:rPr>
        <w:t>均匀，并用</w:t>
      </w:r>
      <w:proofErr w:type="gramStart"/>
      <w:r w:rsidRPr="008C287A">
        <w:rPr>
          <w:rFonts w:ascii="宋体" w:hAnsi="宋体" w:cs="宋体" w:hint="eastAsia"/>
          <w:sz w:val="28"/>
          <w:szCs w:val="28"/>
        </w:rPr>
        <w:t>铁插尺检查</w:t>
      </w:r>
      <w:proofErr w:type="gramEnd"/>
      <w:r w:rsidRPr="008C287A">
        <w:rPr>
          <w:rFonts w:ascii="宋体" w:hAnsi="宋体" w:cs="宋体" w:hint="eastAsia"/>
          <w:sz w:val="28"/>
          <w:szCs w:val="28"/>
        </w:rPr>
        <w:t>混凝土厚度。</w:t>
      </w:r>
    </w:p>
    <w:p w14:paraId="1666E760"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采用平板振捣器振捣时，垂直浇筑方向来回振捣，随振捣随抹平。振捣完毕后</w:t>
      </w:r>
      <w:proofErr w:type="gramStart"/>
      <w:r w:rsidRPr="008C287A">
        <w:rPr>
          <w:rFonts w:ascii="宋体" w:hAnsi="宋体" w:cs="宋体" w:hint="eastAsia"/>
          <w:sz w:val="28"/>
          <w:szCs w:val="28"/>
        </w:rPr>
        <w:t>先用刮杠初次</w:t>
      </w:r>
      <w:proofErr w:type="gramEnd"/>
      <w:r w:rsidRPr="008C287A">
        <w:rPr>
          <w:rFonts w:ascii="宋体" w:hAnsi="宋体" w:cs="宋体" w:hint="eastAsia"/>
          <w:sz w:val="28"/>
          <w:szCs w:val="28"/>
        </w:rPr>
        <w:t>找平，然后再用木抹子找平压实，在混凝土达到初凝前，进行二次找平压实，用木抹子拍打混凝土表面直至泛浆，用力搓压平整。</w:t>
      </w:r>
    </w:p>
    <w:p w14:paraId="60C5544A" w14:textId="7C408003"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Pr>
          <w:rFonts w:ascii="宋体" w:hAnsi="宋体" w:cs="宋体"/>
          <w:sz w:val="28"/>
          <w:szCs w:val="28"/>
        </w:rPr>
        <w:t>7</w:t>
      </w:r>
      <w:r w:rsidRPr="008C287A">
        <w:rPr>
          <w:rFonts w:ascii="宋体" w:hAnsi="宋体" w:cs="宋体" w:hint="eastAsia"/>
          <w:sz w:val="28"/>
          <w:szCs w:val="28"/>
        </w:rPr>
        <w:t>、暗配</w:t>
      </w:r>
      <w:r>
        <w:rPr>
          <w:rFonts w:ascii="宋体" w:hAnsi="宋体" w:cs="宋体" w:hint="eastAsia"/>
          <w:sz w:val="28"/>
          <w:szCs w:val="28"/>
        </w:rPr>
        <w:t>敷设</w:t>
      </w:r>
    </w:p>
    <w:p w14:paraId="0D3F8416" w14:textId="7305A810"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Pr>
          <w:rFonts w:ascii="宋体" w:hAnsi="宋体" w:cs="宋体" w:hint="eastAsia"/>
          <w:sz w:val="28"/>
          <w:szCs w:val="28"/>
        </w:rPr>
        <w:t>护管</w:t>
      </w:r>
      <w:r w:rsidRPr="008C287A">
        <w:rPr>
          <w:rFonts w:ascii="宋体" w:hAnsi="宋体" w:cs="宋体" w:hint="eastAsia"/>
          <w:sz w:val="28"/>
          <w:szCs w:val="28"/>
        </w:rPr>
        <w:t>连接采用套管或丝扣连接，连接处不能直接用电焊焊接。管口应除掉毛刺、倒角等。揻弯的</w:t>
      </w:r>
      <w:r>
        <w:rPr>
          <w:rFonts w:ascii="宋体" w:hAnsi="宋体" w:cs="宋体" w:hint="eastAsia"/>
          <w:sz w:val="28"/>
          <w:szCs w:val="28"/>
        </w:rPr>
        <w:t>护管</w:t>
      </w:r>
      <w:r w:rsidRPr="008C287A">
        <w:rPr>
          <w:rFonts w:ascii="宋体" w:hAnsi="宋体" w:cs="宋体" w:hint="eastAsia"/>
          <w:sz w:val="28"/>
          <w:szCs w:val="28"/>
        </w:rPr>
        <w:t>弯头弯</w:t>
      </w:r>
      <w:proofErr w:type="gramStart"/>
      <w:r w:rsidRPr="008C287A">
        <w:rPr>
          <w:rFonts w:ascii="宋体" w:hAnsi="宋体" w:cs="宋体" w:hint="eastAsia"/>
          <w:sz w:val="28"/>
          <w:szCs w:val="28"/>
        </w:rPr>
        <w:t>扁程度</w:t>
      </w:r>
      <w:proofErr w:type="gramEnd"/>
      <w:r w:rsidRPr="008C287A">
        <w:rPr>
          <w:rFonts w:ascii="宋体" w:hAnsi="宋体" w:cs="宋体" w:hint="eastAsia"/>
          <w:sz w:val="28"/>
          <w:szCs w:val="28"/>
        </w:rPr>
        <w:t>不应大于管子外径</w:t>
      </w:r>
      <w:r w:rsidRPr="008C287A">
        <w:rPr>
          <w:rFonts w:ascii="宋体" w:hAnsi="宋体" w:cs="宋体" w:hint="eastAsia"/>
          <w:sz w:val="28"/>
          <w:szCs w:val="28"/>
        </w:rPr>
        <w:lastRenderedPageBreak/>
        <w:t>10％，弯曲半径一般应大于管子外径的10倍。保护管连接时应用套管或螺纹连接，一般不采用直接对焊形成。</w:t>
      </w:r>
      <w:r>
        <w:rPr>
          <w:rFonts w:ascii="宋体" w:hAnsi="宋体" w:cs="宋体" w:hint="eastAsia"/>
          <w:sz w:val="28"/>
          <w:szCs w:val="28"/>
        </w:rPr>
        <w:t>护管</w:t>
      </w:r>
      <w:r w:rsidRPr="008C287A">
        <w:rPr>
          <w:rFonts w:ascii="宋体" w:hAnsi="宋体" w:cs="宋体" w:hint="eastAsia"/>
          <w:sz w:val="28"/>
          <w:szCs w:val="28"/>
        </w:rPr>
        <w:t>埋设在地下。</w:t>
      </w:r>
    </w:p>
    <w:p w14:paraId="58BAF45E" w14:textId="25662DAE"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Pr>
          <w:rFonts w:ascii="宋体" w:hAnsi="宋体" w:cs="宋体"/>
          <w:sz w:val="28"/>
          <w:szCs w:val="28"/>
        </w:rPr>
        <w:t>8</w:t>
      </w:r>
      <w:r w:rsidRPr="008C287A">
        <w:rPr>
          <w:rFonts w:ascii="宋体" w:hAnsi="宋体" w:cs="宋体" w:hint="eastAsia"/>
          <w:sz w:val="28"/>
          <w:szCs w:val="28"/>
        </w:rPr>
        <w:t>、电缆敷设</w:t>
      </w:r>
    </w:p>
    <w:p w14:paraId="173D92B7" w14:textId="1C7A6D6D"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Pr>
          <w:rFonts w:ascii="宋体" w:hAnsi="宋体" w:cs="宋体"/>
          <w:sz w:val="28"/>
          <w:szCs w:val="28"/>
        </w:rPr>
        <w:t>8</w:t>
      </w:r>
      <w:r w:rsidRPr="008C287A">
        <w:rPr>
          <w:rFonts w:ascii="宋体" w:hAnsi="宋体" w:cs="宋体" w:hint="eastAsia"/>
          <w:sz w:val="28"/>
          <w:szCs w:val="28"/>
        </w:rPr>
        <w:t>.1、敷设前的准备</w:t>
      </w:r>
    </w:p>
    <w:p w14:paraId="303244C8" w14:textId="0BDDF13D"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（1）电缆敷设前，线槽/</w:t>
      </w:r>
      <w:r>
        <w:rPr>
          <w:rFonts w:ascii="宋体" w:hAnsi="宋体" w:cs="宋体" w:hint="eastAsia"/>
          <w:sz w:val="28"/>
          <w:szCs w:val="28"/>
        </w:rPr>
        <w:t>护管</w:t>
      </w:r>
      <w:r w:rsidRPr="008C287A">
        <w:rPr>
          <w:rFonts w:ascii="宋体" w:hAnsi="宋体" w:cs="宋体" w:hint="eastAsia"/>
          <w:sz w:val="28"/>
          <w:szCs w:val="28"/>
        </w:rPr>
        <w:t>已安装完毕。</w:t>
      </w:r>
    </w:p>
    <w:p w14:paraId="13857F61"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（2）电缆型号规格符合要求。</w:t>
      </w:r>
    </w:p>
    <w:p w14:paraId="03747419"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（3）已作过电缆的预防性试验，并确定电缆的外表皮无损坏。</w:t>
      </w:r>
    </w:p>
    <w:p w14:paraId="25969DFA" w14:textId="2DFF126D"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（4）准备好电缆切断后的密封材料，实际丈量电缆实际布放的长度，合理地安排每盘电缆。一般情况下电缆布放时不宜在电缆</w:t>
      </w:r>
      <w:r>
        <w:rPr>
          <w:rFonts w:ascii="宋体" w:hAnsi="宋体" w:cs="宋体" w:hint="eastAsia"/>
          <w:sz w:val="28"/>
          <w:szCs w:val="28"/>
        </w:rPr>
        <w:t>护管</w:t>
      </w:r>
      <w:r w:rsidRPr="008C287A">
        <w:rPr>
          <w:rFonts w:ascii="宋体" w:hAnsi="宋体" w:cs="宋体" w:hint="eastAsia"/>
          <w:sz w:val="28"/>
          <w:szCs w:val="28"/>
        </w:rPr>
        <w:t>（线槽）内留有电缆中间接头。</w:t>
      </w:r>
    </w:p>
    <w:p w14:paraId="1E3750D2"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（5）安装稳妥，编制好电缆敷设表，安排好电缆的走向顺序。</w:t>
      </w:r>
    </w:p>
    <w:p w14:paraId="4B244954" w14:textId="5811477A"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Pr>
          <w:rFonts w:ascii="宋体" w:hAnsi="宋体" w:cs="宋体"/>
          <w:sz w:val="28"/>
          <w:szCs w:val="28"/>
        </w:rPr>
        <w:t>8</w:t>
      </w:r>
      <w:r w:rsidRPr="008C287A">
        <w:rPr>
          <w:rFonts w:ascii="宋体" w:hAnsi="宋体" w:cs="宋体" w:hint="eastAsia"/>
          <w:sz w:val="28"/>
          <w:szCs w:val="28"/>
        </w:rPr>
        <w:t>.2、电缆敷设</w:t>
      </w:r>
    </w:p>
    <w:p w14:paraId="4A1DE877"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（1）组织敷设电缆所需的有关人员并准备其使用的工具，在电缆桥架（电缆线槽）内放置好托起电缆滚动的转轮。</w:t>
      </w:r>
    </w:p>
    <w:p w14:paraId="786C0BF9"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（2）电缆敷设时，电缆应从电缆盘的上方引出，电缆不应在电缆支架及地面上摩擦拖拉。布放的电缆不得有绞拧、护层拆裂现象。</w:t>
      </w:r>
    </w:p>
    <w:p w14:paraId="64143B21"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（3）电缆在电缆桥架或在线槽内应在转轮上滚动，不可直接在地面或托盘内摩擦拖动。</w:t>
      </w:r>
    </w:p>
    <w:p w14:paraId="772D3B93" w14:textId="735EBB9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Pr>
          <w:rFonts w:ascii="宋体" w:hAnsi="宋体" w:cs="宋体"/>
          <w:sz w:val="28"/>
          <w:szCs w:val="28"/>
        </w:rPr>
        <w:t>9</w:t>
      </w:r>
      <w:r w:rsidRPr="008C287A">
        <w:rPr>
          <w:rFonts w:ascii="宋体" w:hAnsi="宋体" w:cs="宋体" w:hint="eastAsia"/>
          <w:sz w:val="28"/>
          <w:szCs w:val="28"/>
        </w:rPr>
        <w:t>、设备安装</w:t>
      </w:r>
    </w:p>
    <w:p w14:paraId="1D536766"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设备到达现场清点移交后，将设备移到安装位置或室内放置。组织有关人员进行开箱检查，检查设备的规格、型号、尺寸是否相符，设备外观有无变形、掉漆或其他损坏现象，仪表、部件是否齐全，有</w:t>
      </w:r>
      <w:r w:rsidRPr="008C287A">
        <w:rPr>
          <w:rFonts w:ascii="宋体" w:hAnsi="宋体" w:cs="宋体" w:hint="eastAsia"/>
          <w:sz w:val="28"/>
          <w:szCs w:val="28"/>
        </w:rPr>
        <w:lastRenderedPageBreak/>
        <w:t>无缺损，备品、备件、说明书、合格证是否齐全，并作好开箱记录。开箱检验时应有设备供应方、业主、施工方的有关人员参加，并作好记录。</w:t>
      </w:r>
    </w:p>
    <w:p w14:paraId="23B2643C" w14:textId="6F00C78F" w:rsidR="008C287A" w:rsidRPr="008C287A" w:rsidRDefault="00231900" w:rsidP="008C287A">
      <w:pPr>
        <w:widowControl/>
        <w:tabs>
          <w:tab w:val="left" w:pos="220"/>
        </w:tabs>
        <w:spacing w:line="360" w:lineRule="auto"/>
        <w:ind w:firstLineChars="200" w:firstLine="560"/>
        <w:rPr>
          <w:rFonts w:ascii="宋体" w:hAnsi="宋体" w:cs="宋体" w:hint="eastAsia"/>
          <w:sz w:val="28"/>
          <w:szCs w:val="28"/>
        </w:rPr>
      </w:pPr>
      <w:r>
        <w:rPr>
          <w:rFonts w:ascii="宋体" w:hAnsi="宋体" w:cs="宋体"/>
          <w:sz w:val="28"/>
          <w:szCs w:val="28"/>
        </w:rPr>
        <w:t>10</w:t>
      </w:r>
      <w:r w:rsidR="008C287A" w:rsidRPr="008C287A">
        <w:rPr>
          <w:rFonts w:ascii="宋体" w:hAnsi="宋体" w:cs="宋体" w:hint="eastAsia"/>
          <w:sz w:val="28"/>
          <w:szCs w:val="28"/>
        </w:rPr>
        <w:t>、电气设备的保管</w:t>
      </w:r>
    </w:p>
    <w:p w14:paraId="0DBC23C6" w14:textId="36189D0E"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开箱检验后的</w:t>
      </w:r>
      <w:r w:rsidR="00231900">
        <w:rPr>
          <w:rFonts w:ascii="宋体" w:hAnsi="宋体" w:cs="宋体" w:hint="eastAsia"/>
          <w:sz w:val="28"/>
          <w:szCs w:val="28"/>
        </w:rPr>
        <w:t>设备</w:t>
      </w:r>
      <w:r w:rsidRPr="008C287A">
        <w:rPr>
          <w:rFonts w:ascii="宋体" w:hAnsi="宋体" w:cs="宋体" w:hint="eastAsia"/>
          <w:sz w:val="28"/>
          <w:szCs w:val="28"/>
        </w:rPr>
        <w:t>若没有立即安装，应放置在室内干燥的地方，并作好防潮、防尘、防护和防盗工作。</w:t>
      </w:r>
    </w:p>
    <w:p w14:paraId="0D85B857"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（1）将需安装的移至预定的安装位置，以备安装时将基础上对应的底部固定螺栓孔位置留有一定空间进行安装钻孔，一般为Ml4、Ml2的孔，用螺栓与底部固定。</w:t>
      </w:r>
    </w:p>
    <w:p w14:paraId="5DFD887E"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（2）安装时，若出现</w:t>
      </w:r>
      <w:proofErr w:type="gramStart"/>
      <w:r w:rsidRPr="008C287A">
        <w:rPr>
          <w:rFonts w:ascii="宋体" w:hAnsi="宋体" w:cs="宋体" w:hint="eastAsia"/>
          <w:sz w:val="28"/>
          <w:szCs w:val="28"/>
        </w:rPr>
        <w:t>不</w:t>
      </w:r>
      <w:proofErr w:type="gramEnd"/>
      <w:r w:rsidRPr="008C287A">
        <w:rPr>
          <w:rFonts w:ascii="宋体" w:hAnsi="宋体" w:cs="宋体" w:hint="eastAsia"/>
          <w:sz w:val="28"/>
          <w:szCs w:val="28"/>
        </w:rPr>
        <w:t>平直平稳，可用不同厚度的垫片进行调整，达到要求后将固定螺栓拧紧。</w:t>
      </w:r>
    </w:p>
    <w:p w14:paraId="626A2E07"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（3）与基础应连接紧密、牢固、平正，用螺栓连接。</w:t>
      </w:r>
    </w:p>
    <w:p w14:paraId="1E749DBC" w14:textId="77777777" w:rsidR="008C287A" w:rsidRPr="008C287A" w:rsidRDefault="008C287A" w:rsidP="008C287A">
      <w:pPr>
        <w:widowControl/>
        <w:tabs>
          <w:tab w:val="left" w:pos="220"/>
        </w:tabs>
        <w:spacing w:line="360" w:lineRule="auto"/>
        <w:ind w:firstLineChars="200" w:firstLine="560"/>
        <w:rPr>
          <w:rFonts w:ascii="宋体" w:hAnsi="宋体" w:cs="宋体" w:hint="eastAsia"/>
          <w:sz w:val="28"/>
          <w:szCs w:val="28"/>
        </w:rPr>
      </w:pPr>
      <w:r w:rsidRPr="008C287A">
        <w:rPr>
          <w:rFonts w:ascii="宋体" w:hAnsi="宋体" w:cs="宋体" w:hint="eastAsia"/>
          <w:sz w:val="28"/>
          <w:szCs w:val="28"/>
        </w:rPr>
        <w:t>（4）接地应牢固良好。装有配电箱可开启的柜门，应以软导线与接地的金属构件可靠连接。</w:t>
      </w:r>
    </w:p>
    <w:p w14:paraId="7AD3EAF1" w14:textId="3D9076DB" w:rsidR="008C287A" w:rsidRPr="008C287A" w:rsidRDefault="00231900" w:rsidP="008C287A">
      <w:pPr>
        <w:widowControl/>
        <w:tabs>
          <w:tab w:val="left" w:pos="220"/>
        </w:tabs>
        <w:spacing w:line="360" w:lineRule="auto"/>
        <w:ind w:firstLineChars="200" w:firstLine="560"/>
        <w:rPr>
          <w:rFonts w:ascii="宋体" w:hAnsi="宋体" w:cs="宋体" w:hint="eastAsia"/>
          <w:sz w:val="28"/>
          <w:szCs w:val="28"/>
        </w:rPr>
      </w:pPr>
      <w:r>
        <w:rPr>
          <w:rFonts w:ascii="宋体" w:hAnsi="宋体" w:cs="宋体"/>
          <w:sz w:val="28"/>
          <w:szCs w:val="28"/>
        </w:rPr>
        <w:t>11</w:t>
      </w:r>
      <w:r w:rsidR="008C287A" w:rsidRPr="008C287A">
        <w:rPr>
          <w:rFonts w:ascii="宋体" w:hAnsi="宋体" w:cs="宋体" w:hint="eastAsia"/>
          <w:sz w:val="28"/>
          <w:szCs w:val="28"/>
        </w:rPr>
        <w:t>、就地控制箱、操作箱的安装</w:t>
      </w:r>
    </w:p>
    <w:p w14:paraId="7C140530" w14:textId="6A2C80DB" w:rsidR="00D87826" w:rsidRPr="008C287A" w:rsidRDefault="008C287A" w:rsidP="008C287A">
      <w:pPr>
        <w:widowControl/>
        <w:tabs>
          <w:tab w:val="left" w:pos="220"/>
        </w:tabs>
        <w:spacing w:line="360" w:lineRule="auto"/>
        <w:ind w:firstLineChars="200" w:firstLine="560"/>
        <w:rPr>
          <w:rFonts w:ascii="宋体" w:hAnsi="宋体" w:cs="宋体"/>
          <w:sz w:val="28"/>
          <w:szCs w:val="28"/>
        </w:rPr>
      </w:pPr>
      <w:r w:rsidRPr="008C287A">
        <w:rPr>
          <w:rFonts w:ascii="宋体" w:hAnsi="宋体" w:cs="宋体" w:hint="eastAsia"/>
          <w:sz w:val="28"/>
          <w:szCs w:val="28"/>
        </w:rPr>
        <w:t>就地控制箱、操作箱的安装应考虑到操作控制方便，不妨碍设备的维护和运行，进线管的配置需考虑防水、防尘。就地配电箱的安装，应牢固地固定在基础上，配电箱与基础平面应垂直，安装的位置不应妨碍设备的维护和运行，并考虑电缆的穿线容易、维护方便。</w:t>
      </w:r>
    </w:p>
    <w:p w14:paraId="5F4C9DC5" w14:textId="194D8A33" w:rsidR="00D87826" w:rsidRDefault="00D87826" w:rsidP="00F15106">
      <w:pPr>
        <w:widowControl/>
        <w:tabs>
          <w:tab w:val="left" w:pos="220"/>
        </w:tabs>
        <w:spacing w:line="360" w:lineRule="auto"/>
        <w:ind w:firstLineChars="200" w:firstLine="560"/>
        <w:rPr>
          <w:rFonts w:ascii="宋体" w:hAnsi="宋体" w:cs="宋体"/>
          <w:sz w:val="28"/>
          <w:szCs w:val="28"/>
        </w:rPr>
      </w:pPr>
    </w:p>
    <w:p w14:paraId="0D54DB39" w14:textId="523E9B3C" w:rsidR="00D87826" w:rsidRDefault="00D87826" w:rsidP="00D87826">
      <w:pPr>
        <w:widowControl/>
        <w:tabs>
          <w:tab w:val="left" w:pos="220"/>
        </w:tabs>
        <w:spacing w:line="360" w:lineRule="auto"/>
        <w:ind w:hanging="11"/>
        <w:outlineLvl w:val="2"/>
        <w:rPr>
          <w:rFonts w:ascii="宋体" w:hAnsi="宋体" w:cs="宋体"/>
          <w:sz w:val="28"/>
          <w:szCs w:val="28"/>
        </w:rPr>
      </w:pPr>
      <w:bookmarkStart w:id="37" w:name="_Toc114500283"/>
      <w:r>
        <w:rPr>
          <w:rFonts w:ascii="宋体" w:hAnsi="宋体" w:cs="宋体" w:hint="eastAsia"/>
          <w:sz w:val="28"/>
          <w:szCs w:val="28"/>
        </w:rPr>
        <w:t>第四节、</w:t>
      </w:r>
      <w:r w:rsidRPr="00D87826">
        <w:rPr>
          <w:rFonts w:ascii="宋体" w:hAnsi="宋体" w:cs="宋体" w:hint="eastAsia"/>
          <w:sz w:val="28"/>
          <w:szCs w:val="28"/>
        </w:rPr>
        <w:t>安全措施</w:t>
      </w:r>
      <w:bookmarkEnd w:id="37"/>
    </w:p>
    <w:p w14:paraId="4F144229" w14:textId="5DEC572D" w:rsidR="00B2514C" w:rsidRPr="00B2514C" w:rsidRDefault="00B2514C" w:rsidP="00B2514C">
      <w:pPr>
        <w:spacing w:line="360" w:lineRule="auto"/>
        <w:ind w:firstLine="561"/>
        <w:outlineLvl w:val="3"/>
        <w:rPr>
          <w:rFonts w:asciiTheme="minorEastAsia" w:hAnsiTheme="minorEastAsia" w:hint="eastAsia"/>
          <w:sz w:val="28"/>
          <w:szCs w:val="28"/>
        </w:rPr>
      </w:pPr>
      <w:r w:rsidRPr="00B2514C">
        <w:rPr>
          <w:rFonts w:asciiTheme="minorEastAsia" w:hAnsiTheme="minorEastAsia" w:hint="eastAsia"/>
          <w:sz w:val="28"/>
          <w:szCs w:val="28"/>
        </w:rPr>
        <w:t>一</w:t>
      </w:r>
      <w:r w:rsidR="00F15106">
        <w:rPr>
          <w:rFonts w:asciiTheme="minorEastAsia" w:hAnsiTheme="minorEastAsia" w:hint="eastAsia"/>
          <w:sz w:val="28"/>
          <w:szCs w:val="28"/>
        </w:rPr>
        <w:t>、</w:t>
      </w:r>
      <w:r w:rsidRPr="00B2514C">
        <w:rPr>
          <w:rFonts w:asciiTheme="minorEastAsia" w:hAnsiTheme="minorEastAsia" w:hint="eastAsia"/>
          <w:sz w:val="28"/>
          <w:szCs w:val="28"/>
        </w:rPr>
        <w:t>安全管理措施</w:t>
      </w:r>
    </w:p>
    <w:p w14:paraId="573AFD3A" w14:textId="77777777" w:rsidR="00B2514C" w:rsidRPr="00B2514C" w:rsidRDefault="00B2514C" w:rsidP="00F15106">
      <w:pPr>
        <w:widowControl/>
        <w:tabs>
          <w:tab w:val="left" w:pos="220"/>
        </w:tabs>
        <w:spacing w:line="360" w:lineRule="auto"/>
        <w:ind w:firstLineChars="200" w:firstLine="560"/>
        <w:rPr>
          <w:rFonts w:ascii="宋体" w:hAnsi="宋体" w:cs="宋体" w:hint="eastAsia"/>
          <w:sz w:val="28"/>
          <w:szCs w:val="28"/>
        </w:rPr>
      </w:pPr>
      <w:r w:rsidRPr="00B2514C">
        <w:rPr>
          <w:rFonts w:ascii="宋体" w:hAnsi="宋体" w:cs="宋体" w:hint="eastAsia"/>
          <w:sz w:val="28"/>
          <w:szCs w:val="28"/>
        </w:rPr>
        <w:lastRenderedPageBreak/>
        <w:t>1、项目部与施工班组签订安全、文明、卫生工地责任书，建立、健全安全责任制。</w:t>
      </w:r>
    </w:p>
    <w:p w14:paraId="0D118E36" w14:textId="77777777" w:rsidR="00B2514C" w:rsidRPr="00B2514C" w:rsidRDefault="00B2514C" w:rsidP="00F15106">
      <w:pPr>
        <w:widowControl/>
        <w:tabs>
          <w:tab w:val="left" w:pos="220"/>
        </w:tabs>
        <w:spacing w:line="360" w:lineRule="auto"/>
        <w:ind w:firstLineChars="200" w:firstLine="560"/>
        <w:rPr>
          <w:rFonts w:ascii="宋体" w:hAnsi="宋体" w:cs="宋体" w:hint="eastAsia"/>
          <w:sz w:val="28"/>
          <w:szCs w:val="28"/>
        </w:rPr>
      </w:pPr>
      <w:r w:rsidRPr="00B2514C">
        <w:rPr>
          <w:rFonts w:ascii="宋体" w:hAnsi="宋体" w:cs="宋体" w:hint="eastAsia"/>
          <w:sz w:val="28"/>
          <w:szCs w:val="28"/>
        </w:rPr>
        <w:t>2、认真组织学习《建筑施工安全操作规程》及其它有关规定，牢固树立“安全第一”的观念。</w:t>
      </w:r>
    </w:p>
    <w:p w14:paraId="758975EC" w14:textId="77777777" w:rsidR="00B2514C" w:rsidRPr="00B2514C" w:rsidRDefault="00B2514C" w:rsidP="00F15106">
      <w:pPr>
        <w:widowControl/>
        <w:tabs>
          <w:tab w:val="left" w:pos="220"/>
        </w:tabs>
        <w:spacing w:line="360" w:lineRule="auto"/>
        <w:ind w:firstLineChars="200" w:firstLine="560"/>
        <w:rPr>
          <w:rFonts w:ascii="宋体" w:hAnsi="宋体" w:cs="宋体" w:hint="eastAsia"/>
          <w:sz w:val="28"/>
          <w:szCs w:val="28"/>
        </w:rPr>
      </w:pPr>
      <w:r w:rsidRPr="00B2514C">
        <w:rPr>
          <w:rFonts w:ascii="宋体" w:hAnsi="宋体" w:cs="宋体" w:hint="eastAsia"/>
          <w:sz w:val="28"/>
          <w:szCs w:val="28"/>
        </w:rPr>
        <w:t>3、在安全技术交底中，要有针对本分部、分项工程施工的安全措施，各季节施工中应注意的有关事项等，并给工人讲明讲透。</w:t>
      </w:r>
    </w:p>
    <w:p w14:paraId="357DC370" w14:textId="77777777" w:rsidR="00B2514C" w:rsidRPr="00B2514C" w:rsidRDefault="00B2514C" w:rsidP="00F15106">
      <w:pPr>
        <w:widowControl/>
        <w:tabs>
          <w:tab w:val="left" w:pos="220"/>
        </w:tabs>
        <w:spacing w:line="360" w:lineRule="auto"/>
        <w:ind w:firstLineChars="200" w:firstLine="560"/>
        <w:rPr>
          <w:rFonts w:ascii="宋体" w:hAnsi="宋体" w:cs="宋体" w:hint="eastAsia"/>
          <w:sz w:val="28"/>
          <w:szCs w:val="28"/>
        </w:rPr>
      </w:pPr>
      <w:r w:rsidRPr="00B2514C">
        <w:rPr>
          <w:rFonts w:ascii="宋体" w:hAnsi="宋体" w:cs="宋体" w:hint="eastAsia"/>
          <w:sz w:val="28"/>
          <w:szCs w:val="28"/>
        </w:rPr>
        <w:t>4、加强安全控制点管理，现场入口、工地四周以及建筑特殊部位要悬挂安全标志牌。</w:t>
      </w:r>
    </w:p>
    <w:p w14:paraId="34BF7E53" w14:textId="2C4A99CC" w:rsidR="00B2514C" w:rsidRPr="00B2514C" w:rsidRDefault="00B2514C" w:rsidP="00B2514C">
      <w:pPr>
        <w:spacing w:line="360" w:lineRule="auto"/>
        <w:ind w:firstLine="561"/>
        <w:outlineLvl w:val="3"/>
        <w:rPr>
          <w:rFonts w:asciiTheme="minorEastAsia" w:hAnsiTheme="minorEastAsia" w:hint="eastAsia"/>
          <w:sz w:val="28"/>
          <w:szCs w:val="28"/>
        </w:rPr>
      </w:pPr>
      <w:r w:rsidRPr="00B2514C">
        <w:rPr>
          <w:rFonts w:asciiTheme="minorEastAsia" w:hAnsiTheme="minorEastAsia" w:hint="eastAsia"/>
          <w:sz w:val="28"/>
          <w:szCs w:val="28"/>
        </w:rPr>
        <w:t>二</w:t>
      </w:r>
      <w:r w:rsidR="00F15106">
        <w:rPr>
          <w:rFonts w:asciiTheme="minorEastAsia" w:hAnsiTheme="minorEastAsia" w:hint="eastAsia"/>
          <w:sz w:val="28"/>
          <w:szCs w:val="28"/>
        </w:rPr>
        <w:t>、</w:t>
      </w:r>
      <w:r w:rsidRPr="00B2514C">
        <w:rPr>
          <w:rFonts w:asciiTheme="minorEastAsia" w:hAnsiTheme="minorEastAsia" w:hint="eastAsia"/>
          <w:sz w:val="28"/>
          <w:szCs w:val="28"/>
        </w:rPr>
        <w:t>施工用电安全防护措施</w:t>
      </w:r>
    </w:p>
    <w:p w14:paraId="315DF970" w14:textId="77777777" w:rsidR="00B2514C" w:rsidRPr="00B2514C" w:rsidRDefault="00B2514C" w:rsidP="00F15106">
      <w:pPr>
        <w:widowControl/>
        <w:tabs>
          <w:tab w:val="left" w:pos="220"/>
        </w:tabs>
        <w:spacing w:line="360" w:lineRule="auto"/>
        <w:ind w:firstLineChars="200" w:firstLine="560"/>
        <w:rPr>
          <w:rFonts w:ascii="宋体" w:hAnsi="宋体" w:cs="宋体" w:hint="eastAsia"/>
          <w:sz w:val="28"/>
          <w:szCs w:val="28"/>
        </w:rPr>
      </w:pPr>
      <w:r w:rsidRPr="00B2514C">
        <w:rPr>
          <w:rFonts w:ascii="宋体" w:hAnsi="宋体" w:cs="宋体" w:hint="eastAsia"/>
          <w:sz w:val="28"/>
          <w:szCs w:val="28"/>
        </w:rPr>
        <w:t>1、供电系统必须采用三相五线制，加强接零保护。</w:t>
      </w:r>
    </w:p>
    <w:p w14:paraId="7D371BDE" w14:textId="77777777" w:rsidR="00B2514C" w:rsidRPr="00B2514C" w:rsidRDefault="00B2514C" w:rsidP="00F15106">
      <w:pPr>
        <w:widowControl/>
        <w:tabs>
          <w:tab w:val="left" w:pos="220"/>
        </w:tabs>
        <w:spacing w:line="360" w:lineRule="auto"/>
        <w:ind w:firstLineChars="200" w:firstLine="560"/>
        <w:rPr>
          <w:rFonts w:ascii="宋体" w:hAnsi="宋体" w:cs="宋体" w:hint="eastAsia"/>
          <w:sz w:val="28"/>
          <w:szCs w:val="28"/>
        </w:rPr>
      </w:pPr>
      <w:r w:rsidRPr="00B2514C">
        <w:rPr>
          <w:rFonts w:ascii="宋体" w:hAnsi="宋体" w:cs="宋体" w:hint="eastAsia"/>
          <w:sz w:val="28"/>
          <w:szCs w:val="28"/>
        </w:rPr>
        <w:t>2、配电箱及开关箱必须满足“三相配电两级保护”的要求，并且要设置防雨棚。</w:t>
      </w:r>
    </w:p>
    <w:p w14:paraId="46352037" w14:textId="77777777" w:rsidR="00B2514C" w:rsidRPr="00B2514C" w:rsidRDefault="00B2514C" w:rsidP="00F15106">
      <w:pPr>
        <w:widowControl/>
        <w:tabs>
          <w:tab w:val="left" w:pos="220"/>
        </w:tabs>
        <w:spacing w:line="360" w:lineRule="auto"/>
        <w:ind w:firstLineChars="200" w:firstLine="560"/>
        <w:rPr>
          <w:rFonts w:ascii="宋体" w:hAnsi="宋体" w:cs="宋体" w:hint="eastAsia"/>
          <w:sz w:val="28"/>
          <w:szCs w:val="28"/>
        </w:rPr>
      </w:pPr>
      <w:r w:rsidRPr="00B2514C">
        <w:rPr>
          <w:rFonts w:ascii="宋体" w:hAnsi="宋体" w:cs="宋体" w:hint="eastAsia"/>
          <w:sz w:val="28"/>
          <w:szCs w:val="28"/>
        </w:rPr>
        <w:t>3、在潮湿区作业必须使用36V以下安全电压。</w:t>
      </w:r>
    </w:p>
    <w:p w14:paraId="7F21AE86" w14:textId="77777777" w:rsidR="00B2514C" w:rsidRPr="00B2514C" w:rsidRDefault="00B2514C" w:rsidP="00F15106">
      <w:pPr>
        <w:widowControl/>
        <w:tabs>
          <w:tab w:val="left" w:pos="220"/>
        </w:tabs>
        <w:spacing w:line="360" w:lineRule="auto"/>
        <w:ind w:firstLineChars="200" w:firstLine="560"/>
        <w:rPr>
          <w:rFonts w:ascii="宋体" w:hAnsi="宋体" w:cs="宋体" w:hint="eastAsia"/>
          <w:sz w:val="28"/>
          <w:szCs w:val="28"/>
        </w:rPr>
      </w:pPr>
      <w:r w:rsidRPr="00B2514C">
        <w:rPr>
          <w:rFonts w:ascii="宋体" w:hAnsi="宋体" w:cs="宋体" w:hint="eastAsia"/>
          <w:sz w:val="28"/>
          <w:szCs w:val="28"/>
        </w:rPr>
        <w:t>4、必须达到“</w:t>
      </w:r>
      <w:proofErr w:type="gramStart"/>
      <w:r w:rsidRPr="00B2514C">
        <w:rPr>
          <w:rFonts w:ascii="宋体" w:hAnsi="宋体" w:cs="宋体" w:hint="eastAsia"/>
          <w:sz w:val="28"/>
          <w:szCs w:val="28"/>
        </w:rPr>
        <w:t>一</w:t>
      </w:r>
      <w:proofErr w:type="gramEnd"/>
      <w:r w:rsidRPr="00B2514C">
        <w:rPr>
          <w:rFonts w:ascii="宋体" w:hAnsi="宋体" w:cs="宋体" w:hint="eastAsia"/>
          <w:sz w:val="28"/>
          <w:szCs w:val="28"/>
        </w:rPr>
        <w:t>机一闸</w:t>
      </w:r>
      <w:proofErr w:type="gramStart"/>
      <w:r w:rsidRPr="00B2514C">
        <w:rPr>
          <w:rFonts w:ascii="宋体" w:hAnsi="宋体" w:cs="宋体" w:hint="eastAsia"/>
          <w:sz w:val="28"/>
          <w:szCs w:val="28"/>
        </w:rPr>
        <w:t>一</w:t>
      </w:r>
      <w:proofErr w:type="gramEnd"/>
      <w:r w:rsidRPr="00B2514C">
        <w:rPr>
          <w:rFonts w:ascii="宋体" w:hAnsi="宋体" w:cs="宋体" w:hint="eastAsia"/>
          <w:sz w:val="28"/>
          <w:szCs w:val="28"/>
        </w:rPr>
        <w:t>漏电保护”的要求。</w:t>
      </w:r>
    </w:p>
    <w:p w14:paraId="42C73757" w14:textId="711C9561" w:rsidR="00B2514C" w:rsidRPr="00B2514C" w:rsidRDefault="00231900" w:rsidP="00B2514C">
      <w:pPr>
        <w:spacing w:line="360" w:lineRule="auto"/>
        <w:ind w:firstLine="561"/>
        <w:outlineLvl w:val="3"/>
        <w:rPr>
          <w:rFonts w:asciiTheme="minorEastAsia" w:hAnsiTheme="minorEastAsia" w:hint="eastAsia"/>
          <w:sz w:val="28"/>
          <w:szCs w:val="28"/>
        </w:rPr>
      </w:pPr>
      <w:r>
        <w:rPr>
          <w:rFonts w:asciiTheme="minorEastAsia" w:hAnsiTheme="minorEastAsia" w:hint="eastAsia"/>
          <w:sz w:val="28"/>
          <w:szCs w:val="28"/>
        </w:rPr>
        <w:t>三</w:t>
      </w:r>
      <w:r w:rsidR="00F15106">
        <w:rPr>
          <w:rFonts w:asciiTheme="minorEastAsia" w:hAnsiTheme="minorEastAsia" w:hint="eastAsia"/>
          <w:sz w:val="28"/>
          <w:szCs w:val="28"/>
        </w:rPr>
        <w:t>、</w:t>
      </w:r>
      <w:r w:rsidR="00B2514C" w:rsidRPr="00B2514C">
        <w:rPr>
          <w:rFonts w:asciiTheme="minorEastAsia" w:hAnsiTheme="minorEastAsia" w:hint="eastAsia"/>
          <w:sz w:val="28"/>
          <w:szCs w:val="28"/>
        </w:rPr>
        <w:t>防火、消防措施</w:t>
      </w:r>
    </w:p>
    <w:p w14:paraId="6FA2D2FA" w14:textId="77777777" w:rsidR="00B2514C" w:rsidRPr="00B2514C" w:rsidRDefault="00B2514C" w:rsidP="00F15106">
      <w:pPr>
        <w:widowControl/>
        <w:tabs>
          <w:tab w:val="left" w:pos="220"/>
        </w:tabs>
        <w:spacing w:line="360" w:lineRule="auto"/>
        <w:ind w:firstLineChars="200" w:firstLine="560"/>
        <w:rPr>
          <w:rFonts w:ascii="宋体" w:hAnsi="宋体" w:cs="宋体" w:hint="eastAsia"/>
          <w:sz w:val="28"/>
          <w:szCs w:val="28"/>
        </w:rPr>
      </w:pPr>
      <w:r w:rsidRPr="00B2514C">
        <w:rPr>
          <w:rFonts w:ascii="宋体" w:hAnsi="宋体" w:cs="宋体" w:hint="eastAsia"/>
          <w:sz w:val="28"/>
          <w:szCs w:val="28"/>
        </w:rPr>
        <w:t>1、进场人员必须进行安全防火教育，提高职工对安全工作的认识。</w:t>
      </w:r>
    </w:p>
    <w:p w14:paraId="5484C0DF" w14:textId="77777777" w:rsidR="00B2514C" w:rsidRPr="00B2514C" w:rsidRDefault="00B2514C" w:rsidP="00F15106">
      <w:pPr>
        <w:widowControl/>
        <w:tabs>
          <w:tab w:val="left" w:pos="220"/>
        </w:tabs>
        <w:spacing w:line="360" w:lineRule="auto"/>
        <w:ind w:firstLineChars="200" w:firstLine="560"/>
        <w:rPr>
          <w:rFonts w:ascii="宋体" w:hAnsi="宋体" w:cs="宋体" w:hint="eastAsia"/>
          <w:sz w:val="28"/>
          <w:szCs w:val="28"/>
        </w:rPr>
      </w:pPr>
      <w:r w:rsidRPr="00B2514C">
        <w:rPr>
          <w:rFonts w:ascii="宋体" w:hAnsi="宋体" w:cs="宋体" w:hint="eastAsia"/>
          <w:sz w:val="28"/>
          <w:szCs w:val="28"/>
        </w:rPr>
        <w:t>2、施工现场的消防用具配备齐全，且放置处要有明显标志。</w:t>
      </w:r>
    </w:p>
    <w:p w14:paraId="03E81530" w14:textId="77777777" w:rsidR="00B2514C" w:rsidRPr="00B2514C" w:rsidRDefault="00B2514C" w:rsidP="00F15106">
      <w:pPr>
        <w:widowControl/>
        <w:tabs>
          <w:tab w:val="left" w:pos="220"/>
        </w:tabs>
        <w:spacing w:line="360" w:lineRule="auto"/>
        <w:ind w:firstLineChars="200" w:firstLine="560"/>
        <w:rPr>
          <w:rFonts w:ascii="宋体" w:hAnsi="宋体" w:cs="宋体" w:hint="eastAsia"/>
          <w:sz w:val="28"/>
          <w:szCs w:val="28"/>
        </w:rPr>
      </w:pPr>
      <w:r w:rsidRPr="00B2514C">
        <w:rPr>
          <w:rFonts w:ascii="宋体" w:hAnsi="宋体" w:cs="宋体" w:hint="eastAsia"/>
          <w:sz w:val="28"/>
          <w:szCs w:val="28"/>
        </w:rPr>
        <w:t>3、现场设明显防火宣传标志，每月对职工进行一次防火教育，定期组织检查、建立防火档案。</w:t>
      </w:r>
    </w:p>
    <w:p w14:paraId="798194AC" w14:textId="77777777" w:rsidR="00B2514C" w:rsidRPr="00B2514C" w:rsidRDefault="00B2514C" w:rsidP="00F15106">
      <w:pPr>
        <w:widowControl/>
        <w:tabs>
          <w:tab w:val="left" w:pos="220"/>
        </w:tabs>
        <w:spacing w:line="360" w:lineRule="auto"/>
        <w:ind w:firstLineChars="200" w:firstLine="560"/>
        <w:rPr>
          <w:rFonts w:ascii="宋体" w:hAnsi="宋体" w:cs="宋体" w:hint="eastAsia"/>
          <w:sz w:val="28"/>
          <w:szCs w:val="28"/>
        </w:rPr>
      </w:pPr>
      <w:r w:rsidRPr="00B2514C">
        <w:rPr>
          <w:rFonts w:ascii="宋体" w:hAnsi="宋体" w:cs="宋体" w:hint="eastAsia"/>
          <w:sz w:val="28"/>
          <w:szCs w:val="28"/>
        </w:rPr>
        <w:t>4、使用电气设备和易燃易爆物品，必须严格防火措施。指定防火负责人配置灭火器材，确保施工安全。</w:t>
      </w:r>
    </w:p>
    <w:p w14:paraId="3D942A6B" w14:textId="075873E8" w:rsidR="000E4F24" w:rsidRPr="00231900" w:rsidRDefault="0045781B" w:rsidP="00FD3F9C">
      <w:pPr>
        <w:widowControl/>
        <w:tabs>
          <w:tab w:val="left" w:pos="220"/>
        </w:tabs>
        <w:spacing w:line="360" w:lineRule="auto"/>
        <w:ind w:hanging="11"/>
        <w:outlineLvl w:val="1"/>
        <w:rPr>
          <w:rFonts w:ascii="宋体" w:hAnsi="宋体" w:cs="宋体"/>
          <w:b/>
          <w:bCs/>
          <w:sz w:val="28"/>
          <w:szCs w:val="28"/>
        </w:rPr>
      </w:pPr>
      <w:bookmarkStart w:id="38" w:name="_Toc114500284"/>
      <w:r w:rsidRPr="00231900">
        <w:rPr>
          <w:rFonts w:ascii="宋体" w:hAnsi="宋体" w:cs="宋体" w:hint="eastAsia"/>
          <w:b/>
          <w:bCs/>
          <w:sz w:val="28"/>
          <w:szCs w:val="28"/>
        </w:rPr>
        <w:lastRenderedPageBreak/>
        <w:t>第二</w:t>
      </w:r>
      <w:r w:rsidR="00FD3F9C" w:rsidRPr="00231900">
        <w:rPr>
          <w:rFonts w:ascii="宋体" w:hAnsi="宋体" w:cs="宋体" w:hint="eastAsia"/>
          <w:b/>
          <w:bCs/>
          <w:sz w:val="28"/>
          <w:szCs w:val="28"/>
        </w:rPr>
        <w:t>章</w:t>
      </w:r>
      <w:r w:rsidRPr="00231900">
        <w:rPr>
          <w:rFonts w:ascii="宋体" w:hAnsi="宋体" w:cs="宋体" w:hint="eastAsia"/>
          <w:b/>
          <w:bCs/>
          <w:sz w:val="28"/>
          <w:szCs w:val="28"/>
        </w:rPr>
        <w:t>、</w:t>
      </w:r>
      <w:r w:rsidR="000E4F24" w:rsidRPr="00231900">
        <w:rPr>
          <w:rFonts w:ascii="宋体" w:hAnsi="宋体" w:cs="宋体" w:hint="eastAsia"/>
          <w:b/>
          <w:bCs/>
          <w:sz w:val="28"/>
          <w:szCs w:val="28"/>
        </w:rPr>
        <w:t>人员管理</w:t>
      </w:r>
      <w:bookmarkEnd w:id="38"/>
    </w:p>
    <w:p w14:paraId="24C0B049" w14:textId="072B349C" w:rsidR="00D87826" w:rsidRDefault="00D87826" w:rsidP="00D87826">
      <w:pPr>
        <w:widowControl/>
        <w:tabs>
          <w:tab w:val="left" w:pos="220"/>
        </w:tabs>
        <w:spacing w:line="360" w:lineRule="auto"/>
        <w:ind w:hanging="11"/>
        <w:outlineLvl w:val="2"/>
        <w:rPr>
          <w:rFonts w:ascii="宋体" w:hAnsi="宋体" w:cs="宋体"/>
          <w:sz w:val="28"/>
          <w:szCs w:val="28"/>
        </w:rPr>
      </w:pPr>
      <w:bookmarkStart w:id="39" w:name="_Toc114500285"/>
      <w:r>
        <w:rPr>
          <w:rFonts w:ascii="宋体" w:hAnsi="宋体" w:cs="宋体" w:hint="eastAsia"/>
          <w:sz w:val="28"/>
          <w:szCs w:val="28"/>
        </w:rPr>
        <w:t>第一节、</w:t>
      </w:r>
      <w:r w:rsidRPr="00D87826">
        <w:rPr>
          <w:rFonts w:ascii="宋体" w:hAnsi="宋体" w:cs="宋体" w:hint="eastAsia"/>
          <w:sz w:val="28"/>
          <w:szCs w:val="28"/>
        </w:rPr>
        <w:t>人员配备</w:t>
      </w:r>
      <w:r w:rsidR="00D11E05">
        <w:rPr>
          <w:rFonts w:ascii="宋体" w:hAnsi="宋体" w:cs="宋体" w:hint="eastAsia"/>
          <w:sz w:val="28"/>
          <w:szCs w:val="28"/>
        </w:rPr>
        <w:t>及</w:t>
      </w:r>
      <w:r w:rsidRPr="00D87826">
        <w:rPr>
          <w:rFonts w:ascii="宋体" w:hAnsi="宋体" w:cs="宋体" w:hint="eastAsia"/>
          <w:sz w:val="28"/>
          <w:szCs w:val="28"/>
        </w:rPr>
        <w:t>责任划分</w:t>
      </w:r>
      <w:bookmarkEnd w:id="39"/>
    </w:p>
    <w:p w14:paraId="6E604E6E" w14:textId="77777777" w:rsidR="00B2514C" w:rsidRPr="00B2514C" w:rsidRDefault="00B2514C" w:rsidP="00B2514C">
      <w:pPr>
        <w:spacing w:line="360" w:lineRule="auto"/>
        <w:ind w:firstLine="561"/>
        <w:outlineLvl w:val="3"/>
        <w:rPr>
          <w:rFonts w:asciiTheme="minorEastAsia" w:hAnsiTheme="minorEastAsia"/>
          <w:sz w:val="28"/>
          <w:szCs w:val="28"/>
        </w:rPr>
      </w:pPr>
      <w:bookmarkStart w:id="40" w:name="_Toc61762126"/>
      <w:bookmarkStart w:id="41" w:name="_Toc71836650"/>
      <w:bookmarkStart w:id="42" w:name="_Toc61762128"/>
      <w:bookmarkStart w:id="43" w:name="_Toc71836653"/>
      <w:bookmarkStart w:id="44" w:name="_Toc500928487"/>
      <w:bookmarkStart w:id="45" w:name="_Toc511998611"/>
      <w:bookmarkStart w:id="46" w:name="_Toc61486313"/>
      <w:r w:rsidRPr="00B2514C">
        <w:rPr>
          <w:rFonts w:asciiTheme="minorEastAsia" w:hAnsiTheme="minorEastAsia" w:hint="eastAsia"/>
          <w:sz w:val="28"/>
          <w:szCs w:val="28"/>
        </w:rPr>
        <w:t>一</w:t>
      </w:r>
      <w:r w:rsidRPr="00B2514C">
        <w:rPr>
          <w:rFonts w:asciiTheme="minorEastAsia" w:hAnsiTheme="minorEastAsia"/>
          <w:sz w:val="28"/>
          <w:szCs w:val="28"/>
        </w:rPr>
        <w:t>、项目管理机构部门职责</w:t>
      </w:r>
    </w:p>
    <w:p w14:paraId="7FADBD54"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1、为实现本工程建设的优质、高速、安全、文明、低耗的目标，在本工程施工中实施项目法施工的管理模式，组建本工程的项目经理部，对工程施工全过程的进度、质量、安全、成本及文明施工等负全责。</w:t>
      </w:r>
    </w:p>
    <w:p w14:paraId="47454AF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项目经理部以工程项目管理为核心，以优质、高速、安全、文明为主轴，加强动态、科学管理，优化生产要素，精心施工，大力推广先进施工技术，在创质量优良的同时，力争提前完成施工任务。在推行项目法施工的同时，从文件控制、材料采购到产品标识、过程控制等过程中，切实执行ISO9002标准和公司质量保证体系文件，达到创优质高效的目标。</w:t>
      </w:r>
    </w:p>
    <w:p w14:paraId="4859743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项目经理对工程项目行使计划、组织、协调、控制、监督、指挥职能、全权处理项目事务，其下设工程技术部、经营部、材料设备部等。</w:t>
      </w:r>
    </w:p>
    <w:p w14:paraId="2ACB57D0"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项目经理部对公司实行经济责任承包。项目内部工程技术管理人员通过岗位目标责任制和行为准则来约束，共同为优质、安全、高速、低耗地完成项目任务而努力工作。</w:t>
      </w:r>
    </w:p>
    <w:p w14:paraId="55F4A280"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项目管理层由项目经理、项目副经理、工程技术负责人、安全主管、质量主管、材料主管、保卫主管、机械主管和后勤主管等成员组成，在建设单位、监理单位和公司的指导下，负责对本工程的工期、</w:t>
      </w:r>
      <w:r w:rsidRPr="00F15106">
        <w:rPr>
          <w:rFonts w:ascii="宋体" w:hAnsi="宋体" w:cs="宋体" w:hint="eastAsia"/>
          <w:sz w:val="28"/>
          <w:szCs w:val="28"/>
        </w:rPr>
        <w:lastRenderedPageBreak/>
        <w:t>质量、安全、成本等实施计划。组织、协调、控制和决策，对各生产施工要素实施全过程的动态管理。</w:t>
      </w:r>
    </w:p>
    <w:p w14:paraId="250ADD7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项目经理部对工程项目进行计划管理。计划管理主要体现在工程项目综合进度计划和经济计划。进度计划包括施工总进度计划，分部分项工程进度计划，施工进度控制计划，设备供应进度计划，竣工验收和试生产计划。</w:t>
      </w:r>
    </w:p>
    <w:p w14:paraId="2CDF1DA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作业层人员的配备：施工人员均挑选有丰富施工经验和劳动技能的正式工和合同工，分工</w:t>
      </w:r>
      <w:proofErr w:type="gramStart"/>
      <w:r w:rsidRPr="00F15106">
        <w:rPr>
          <w:rFonts w:ascii="宋体" w:hAnsi="宋体" w:cs="宋体" w:hint="eastAsia"/>
          <w:sz w:val="28"/>
          <w:szCs w:val="28"/>
        </w:rPr>
        <w:t>种组成</w:t>
      </w:r>
      <w:proofErr w:type="gramEnd"/>
      <w:r w:rsidRPr="00F15106">
        <w:rPr>
          <w:rFonts w:ascii="宋体" w:hAnsi="宋体" w:cs="宋体" w:hint="eastAsia"/>
          <w:sz w:val="28"/>
          <w:szCs w:val="28"/>
        </w:rPr>
        <w:t>作业班组，挑选技术过硬、思想素质好的正式职工带班。为保证项目部管理层指令畅通有效，工作安排采用“施工任务书”的形式。要求签发人和执行人签字，项目经理层作为执行的监督者。</w:t>
      </w:r>
    </w:p>
    <w:p w14:paraId="06829B4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施工任务书的工作内容完成后由签发人封闭并签字，如未能封闭必须找出原因并对执行人进行处罚。</w:t>
      </w:r>
    </w:p>
    <w:p w14:paraId="5B8C421E"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2、主要部门人员职责</w:t>
      </w:r>
    </w:p>
    <w:p w14:paraId="2ED169BE"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（1）项目经理</w:t>
      </w:r>
    </w:p>
    <w:p w14:paraId="32D266A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全面主持项目执行机构的日常工作；</w:t>
      </w:r>
    </w:p>
    <w:p w14:paraId="4CB808B4"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项目实施过程的全职组织者和指挥者；</w:t>
      </w:r>
    </w:p>
    <w:p w14:paraId="4B32AF8A"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组织编制项目实施的各类进度计划、预算、报表；</w:t>
      </w:r>
    </w:p>
    <w:p w14:paraId="72852C47"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组织项目实施的各类供应商的选择工作；</w:t>
      </w:r>
    </w:p>
    <w:p w14:paraId="7A009640"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根据公司的授权，处理项目实施中的重大紧急事件，并及时向公司报告；</w:t>
      </w:r>
    </w:p>
    <w:p w14:paraId="03911C33"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拟订项目执行机构组织和人员配制，提请公司聘任或解聘项目主要岗位人员；</w:t>
      </w:r>
    </w:p>
    <w:p w14:paraId="70F3893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具体负责项目质量、工期，安全目标的管理监督工作；</w:t>
      </w:r>
    </w:p>
    <w:p w14:paraId="49E522F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决定项目的各种奖励分配方案并报公司备案；</w:t>
      </w:r>
    </w:p>
    <w:p w14:paraId="767BE30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负责与建设单位、监理单位、设计单位等协调和沟通的组织领导工作；</w:t>
      </w:r>
    </w:p>
    <w:p w14:paraId="09C085D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负责工程的竣工交验工作。</w:t>
      </w:r>
    </w:p>
    <w:p w14:paraId="39DA5E7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（2）项目副经理</w:t>
      </w:r>
    </w:p>
    <w:p w14:paraId="0967F120"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协助项目经理工作，具体负责项目施工生产的组织、控制和管理工作以及协助项目经理分管工程部、安全部、质量部、办公室等部门的工作。</w:t>
      </w:r>
    </w:p>
    <w:p w14:paraId="739A1AE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具体负责项目质量保证计划、各类施工技术方案和安全文明施工组织管理方案的编制和落实工作。</w:t>
      </w:r>
    </w:p>
    <w:p w14:paraId="7A08398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负责总体和阶段进度计划的编制、分解、协调和落实工作。</w:t>
      </w:r>
    </w:p>
    <w:p w14:paraId="289325A4"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负责项目质量目标、进度目标、安全文明施工目标和质量</w:t>
      </w:r>
      <w:proofErr w:type="gramStart"/>
      <w:r w:rsidRPr="00F15106">
        <w:rPr>
          <w:rFonts w:ascii="宋体" w:hAnsi="宋体" w:cs="宋体" w:hint="eastAsia"/>
          <w:sz w:val="28"/>
          <w:szCs w:val="28"/>
        </w:rPr>
        <w:t>奖目标</w:t>
      </w:r>
      <w:proofErr w:type="gramEnd"/>
      <w:r w:rsidRPr="00F15106">
        <w:rPr>
          <w:rFonts w:ascii="宋体" w:hAnsi="宋体" w:cs="宋体" w:hint="eastAsia"/>
          <w:sz w:val="28"/>
          <w:szCs w:val="28"/>
        </w:rPr>
        <w:t>的策划、组织、管理和落实工作。</w:t>
      </w:r>
    </w:p>
    <w:p w14:paraId="3017D05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负责与建设单位、监理单位等的现场协调和沟通的组织领导工作。</w:t>
      </w:r>
    </w:p>
    <w:p w14:paraId="1CA018D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参与供应商选择的组织工作。</w:t>
      </w:r>
    </w:p>
    <w:p w14:paraId="44E66A7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协助技术负责人进行新材料、新技术、新工艺在本工程的推广应用和技术总结工作。</w:t>
      </w:r>
    </w:p>
    <w:p w14:paraId="568E459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具体负责工程的技术资料整理、阶段交验和竣工交验工作的组织领导工作。</w:t>
      </w:r>
    </w:p>
    <w:p w14:paraId="2B0FC7A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（3）项目总工</w:t>
      </w:r>
    </w:p>
    <w:p w14:paraId="176C4FA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协助项目经理管理和领导技术工作。</w:t>
      </w:r>
    </w:p>
    <w:p w14:paraId="313893A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组织相关部门和人员代表项目部参与</w:t>
      </w:r>
      <w:proofErr w:type="gramStart"/>
      <w:r w:rsidRPr="00F15106">
        <w:rPr>
          <w:rFonts w:ascii="宋体" w:hAnsi="宋体" w:cs="宋体" w:hint="eastAsia"/>
          <w:sz w:val="28"/>
          <w:szCs w:val="28"/>
        </w:rPr>
        <w:t>与</w:t>
      </w:r>
      <w:proofErr w:type="gramEnd"/>
      <w:r w:rsidRPr="00F15106">
        <w:rPr>
          <w:rFonts w:ascii="宋体" w:hAnsi="宋体" w:cs="宋体" w:hint="eastAsia"/>
          <w:sz w:val="28"/>
          <w:szCs w:val="28"/>
        </w:rPr>
        <w:t>建设单位、监理单位或设计单位等就施工方案、技术、设计、质量等方面的问题的会议、讨论或磋商。</w:t>
      </w:r>
    </w:p>
    <w:p w14:paraId="628573A3"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主持施工组织设计和重大技术方案的编制并负责审核、把关。</w:t>
      </w:r>
    </w:p>
    <w:p w14:paraId="34B22BBA"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组织进度计划的编制并监督落实，负责施工等工作之间在进度安排方面的配合和协调。</w:t>
      </w:r>
    </w:p>
    <w:p w14:paraId="32444D8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参与项目质量策划并督促技术方案和施工组织设计主要内容的落实工作。</w:t>
      </w:r>
    </w:p>
    <w:p w14:paraId="015FB893"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对新技术、新工艺和新材料在本工程的推广和使用进行指导并把关。</w:t>
      </w:r>
    </w:p>
    <w:p w14:paraId="5038822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协助项目经理领导和组织创优工作。</w:t>
      </w:r>
    </w:p>
    <w:p w14:paraId="22E6904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负责竣工图、竣工资料、技术总结等工作的指导和把关。</w:t>
      </w:r>
    </w:p>
    <w:p w14:paraId="0238CA6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负责组织工人和劳务队伍的岗前培训工作并审查培训效果。</w:t>
      </w:r>
    </w:p>
    <w:p w14:paraId="57B8D0FD"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（4）工程技术部</w:t>
      </w:r>
    </w:p>
    <w:p w14:paraId="68366D60"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协助项目副经理工作，具体负责整个项目的总控进度计划、阶段进度计划以及相关保证措施的编制和落实。</w:t>
      </w:r>
    </w:p>
    <w:p w14:paraId="0B0EE933"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在项目总控进度计划和阶段进度计划的指导下，编制详细的月、周和日计划。</w:t>
      </w:r>
    </w:p>
    <w:p w14:paraId="5614FD87"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主持召开</w:t>
      </w:r>
      <w:proofErr w:type="gramStart"/>
      <w:r w:rsidRPr="00F15106">
        <w:rPr>
          <w:rFonts w:ascii="宋体" w:hAnsi="宋体" w:cs="宋体" w:hint="eastAsia"/>
          <w:sz w:val="28"/>
          <w:szCs w:val="28"/>
        </w:rPr>
        <w:t>计协调</w:t>
      </w:r>
      <w:proofErr w:type="gramEnd"/>
      <w:r w:rsidRPr="00F15106">
        <w:rPr>
          <w:rFonts w:ascii="宋体" w:hAnsi="宋体" w:cs="宋体" w:hint="eastAsia"/>
          <w:sz w:val="28"/>
          <w:szCs w:val="28"/>
        </w:rPr>
        <w:t>例会，对进度计划的实施过程进行监控，并根据反馈信息及时发现问题，调整进度计划并上报项目执行机构。</w:t>
      </w:r>
    </w:p>
    <w:p w14:paraId="7E4F0020"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结合进度计划及其保证措施，对抢工措施、资源投入、劳动力安排、材料设备进出场等问题提出建议</w:t>
      </w:r>
      <w:proofErr w:type="gramStart"/>
      <w:r w:rsidRPr="00F15106">
        <w:rPr>
          <w:rFonts w:ascii="宋体" w:hAnsi="宋体" w:cs="宋体" w:hint="eastAsia"/>
          <w:sz w:val="28"/>
          <w:szCs w:val="28"/>
        </w:rPr>
        <w:t>报项目</w:t>
      </w:r>
      <w:proofErr w:type="gramEnd"/>
      <w:r w:rsidRPr="00F15106">
        <w:rPr>
          <w:rFonts w:ascii="宋体" w:hAnsi="宋体" w:cs="宋体" w:hint="eastAsia"/>
          <w:sz w:val="28"/>
          <w:szCs w:val="28"/>
        </w:rPr>
        <w:t>执行机构审定。</w:t>
      </w:r>
    </w:p>
    <w:p w14:paraId="37C4D4E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参与编制项目质量策划。</w:t>
      </w:r>
    </w:p>
    <w:p w14:paraId="1528260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及时做好各项施工记录，及时整理交工资料。</w:t>
      </w:r>
    </w:p>
    <w:p w14:paraId="40482719"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协助安全文明施工、质量体系运行和争创质量奖工作。</w:t>
      </w:r>
    </w:p>
    <w:p w14:paraId="2B10BF47"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（5）安全部</w:t>
      </w:r>
    </w:p>
    <w:p w14:paraId="3C86CE6D"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协助技术负责人工作，负责项目安全生产、文明施工和环境保护工作。</w:t>
      </w:r>
    </w:p>
    <w:p w14:paraId="1AA9F7F4"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参与编制项目质量保证计划，负责编制安全文明施工组织管理方案和管理制度并监督实施。</w:t>
      </w:r>
    </w:p>
    <w:p w14:paraId="059A02A4"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负责安全生产和文明施工的日常检查、监督、消除隐患等管理工作。</w:t>
      </w:r>
    </w:p>
    <w:p w14:paraId="00640D7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负责管理人员和进场工人安全教育工作；负责安全技术审核把关和安全交底；负责每周的全员安全生产例会。</w:t>
      </w:r>
    </w:p>
    <w:p w14:paraId="1966724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负责项目争创“安全文明工地”的组织和管理活动；负责安全目标的分解落实和安全生产责任制的考核评比；负责开展各类安全生产竞赛和宣传活动。</w:t>
      </w:r>
    </w:p>
    <w:p w14:paraId="0A3B60B9"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负责制定安全生产应急计划，保证一旦出现安全以外，能立即按规定报告各级政府机构，保证项目施工生产的正常进行，负责准备安全事故报告。</w:t>
      </w:r>
    </w:p>
    <w:p w14:paraId="22FA40E7"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负责安全生产和文明施工资料的收集整理工作。</w:t>
      </w:r>
    </w:p>
    <w:p w14:paraId="7598A394"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配合办公室，做好项目对外宣传工作。</w:t>
      </w:r>
    </w:p>
    <w:p w14:paraId="7BC869F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与办公室一道，共同负责协调周边关系，处理</w:t>
      </w:r>
      <w:proofErr w:type="gramStart"/>
      <w:r w:rsidRPr="00F15106">
        <w:rPr>
          <w:rFonts w:ascii="宋体" w:hAnsi="宋体" w:cs="宋体" w:hint="eastAsia"/>
          <w:sz w:val="28"/>
          <w:szCs w:val="28"/>
        </w:rPr>
        <w:t>施工民扰和</w:t>
      </w:r>
      <w:proofErr w:type="gramEnd"/>
      <w:r w:rsidRPr="00F15106">
        <w:rPr>
          <w:rFonts w:ascii="宋体" w:hAnsi="宋体" w:cs="宋体" w:hint="eastAsia"/>
          <w:sz w:val="28"/>
          <w:szCs w:val="28"/>
        </w:rPr>
        <w:t>扰民问题和特殊交通运输问题等。</w:t>
      </w:r>
    </w:p>
    <w:p w14:paraId="5296E740"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（6）质量部</w:t>
      </w:r>
    </w:p>
    <w:p w14:paraId="02326216"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协助技术负责人工作，负责项目质量监督、质量管理、创优评奖和ISO9002贯标工作。</w:t>
      </w:r>
    </w:p>
    <w:p w14:paraId="61E9A5AE"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负责管理项目质量检验小组的工作，实施项目过程中工程质量的质检工作，并配合政府质量监督工作。</w:t>
      </w:r>
    </w:p>
    <w:p w14:paraId="5B85ED30"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负责管理落实质量记录的整理存档工作，协助项目技术负责人进行竣工资料的编制工作。</w:t>
      </w:r>
    </w:p>
    <w:p w14:paraId="3BE92746"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负责编制项目质量保证计划并负责监督实施、过程控制日常管理。</w:t>
      </w:r>
    </w:p>
    <w:p w14:paraId="7A94844A"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负责项目全员质量保证体系和质量方针的培训教育工作。</w:t>
      </w:r>
    </w:p>
    <w:p w14:paraId="2EA3FF3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负责各分部分项工程质量检查和质量评定工作。</w:t>
      </w:r>
    </w:p>
    <w:p w14:paraId="6483F12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负责质量目标的分解落实，编制质量奖惩责任制度并负责日常管理。</w:t>
      </w:r>
    </w:p>
    <w:p w14:paraId="34C8044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负责工程创优和评奖的策划、组织、资料准备和日常管理工作。</w:t>
      </w:r>
    </w:p>
    <w:p w14:paraId="78598CE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最终负责竣工和阶段交验技术资料和质量记录的整理、分装工作；与工程部一道，共同负责项目阶段交验和竣工交验。</w:t>
      </w:r>
    </w:p>
    <w:p w14:paraId="1E7E9990"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负责质量事故的预防和整改处理工作。</w:t>
      </w:r>
    </w:p>
    <w:p w14:paraId="79D5ECA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（7）设备材料部</w:t>
      </w:r>
    </w:p>
    <w:p w14:paraId="1EE567A4"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协助项目经理工作，具体负责整个项目的设备材料供应、设备材料保管、发放等工作。</w:t>
      </w:r>
    </w:p>
    <w:p w14:paraId="61C5BA7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参与供应商选择的组织工作。</w:t>
      </w:r>
    </w:p>
    <w:p w14:paraId="798E864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负责甲方供应设备、材料的领取，发放工作。</w:t>
      </w:r>
    </w:p>
    <w:p w14:paraId="6BC2039E"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防止不合格材料或未检品进入施工现场。</w:t>
      </w:r>
    </w:p>
    <w:p w14:paraId="0D11BCA9"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做好材料标识移植工作。</w:t>
      </w:r>
    </w:p>
    <w:p w14:paraId="7C7F6766"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及时送检材料，并收集原材料检验证书与产品合格证书。</w:t>
      </w:r>
    </w:p>
    <w:p w14:paraId="3EAEA340"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（8）经营管理部</w:t>
      </w:r>
    </w:p>
    <w:p w14:paraId="4CB9970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负责对项目管理中所涉及或发生的合同的谈判、签约、履约、过程控制及结算的管理。</w:t>
      </w:r>
    </w:p>
    <w:p w14:paraId="06E2E984"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负责合同管理，在合同执行过程中会同有关部门履行满足合同要求的全部责任。</w:t>
      </w:r>
    </w:p>
    <w:p w14:paraId="4A2532D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负责与合同相关联的信息收集和管理。</w:t>
      </w:r>
    </w:p>
    <w:p w14:paraId="101D0DD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负责组织编制施工图预算；负责编制《工程任务完成情况月报表》。</w:t>
      </w:r>
    </w:p>
    <w:p w14:paraId="45A7FA5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负责做好各类项目的结算工作。</w:t>
      </w:r>
    </w:p>
    <w:p w14:paraId="583BDFA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收集技术经济资料，整理工程量汇总表和主要材料用量表。</w:t>
      </w:r>
    </w:p>
    <w:p w14:paraId="0BFEFF47"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负责项目的资金和财务管理。</w:t>
      </w:r>
    </w:p>
    <w:p w14:paraId="50940DD3"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（9）办公室</w:t>
      </w:r>
    </w:p>
    <w:p w14:paraId="5AE338F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负责项目的总务管理。</w:t>
      </w:r>
    </w:p>
    <w:p w14:paraId="5A0DF383"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负责文秘和接待工作。</w:t>
      </w:r>
    </w:p>
    <w:p w14:paraId="6443CBDE"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负责现场的宣传、立功竞赛等工作。</w:t>
      </w:r>
    </w:p>
    <w:p w14:paraId="17F0F757"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负责完成经理安排的其他工作。</w:t>
      </w:r>
    </w:p>
    <w:p w14:paraId="124D897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（10）各专业施工员</w:t>
      </w:r>
    </w:p>
    <w:p w14:paraId="439F714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负责编制作业指导书、一般的施工技术方案和措施、施工任务单和工料预算。</w:t>
      </w:r>
    </w:p>
    <w:p w14:paraId="56CA4CF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负责按照已批准的程序、质量计划、作业指导书、施工任务单的规定和要求，实施施工作业，提供符合要求的技术记录。</w:t>
      </w:r>
    </w:p>
    <w:p w14:paraId="29F8AB0E"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负责项目划分表中规定的一、二级质量验收工作。</w:t>
      </w:r>
    </w:p>
    <w:p w14:paraId="43C6F873"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负责编制物资需求计划。</w:t>
      </w:r>
    </w:p>
    <w:p w14:paraId="43362EBE"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负责协调本专业工序之间的配合。</w:t>
      </w:r>
    </w:p>
    <w:p w14:paraId="10ABF62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负责施工过程中的标识和标识的移植。</w:t>
      </w:r>
    </w:p>
    <w:p w14:paraId="300E384A"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提出特种作业人员培训要求。</w:t>
      </w:r>
    </w:p>
    <w:p w14:paraId="2C9242B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配备足够的劳动力，使用合格的设备，按经批准的程序、图纸和计划组织施工，确保达到预先规定的质量目标和进度目标。</w:t>
      </w:r>
    </w:p>
    <w:p w14:paraId="0216BD3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负责施工机械和施工设备的日常维护和保养。</w:t>
      </w:r>
    </w:p>
    <w:p w14:paraId="3D6623E0"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负责本专业施工范围内的安全、环境保护和文明施工工作。</w:t>
      </w:r>
    </w:p>
    <w:bookmarkEnd w:id="40"/>
    <w:bookmarkEnd w:id="41"/>
    <w:bookmarkEnd w:id="42"/>
    <w:bookmarkEnd w:id="43"/>
    <w:bookmarkEnd w:id="44"/>
    <w:bookmarkEnd w:id="45"/>
    <w:bookmarkEnd w:id="46"/>
    <w:p w14:paraId="127B1EFF" w14:textId="77777777" w:rsidR="00B2514C" w:rsidRPr="00B2514C" w:rsidRDefault="00B2514C" w:rsidP="00B2514C">
      <w:pPr>
        <w:spacing w:line="360" w:lineRule="auto"/>
        <w:ind w:firstLine="561"/>
        <w:outlineLvl w:val="3"/>
        <w:rPr>
          <w:rFonts w:asciiTheme="minorEastAsia" w:hAnsiTheme="minorEastAsia"/>
          <w:sz w:val="28"/>
          <w:szCs w:val="28"/>
        </w:rPr>
      </w:pPr>
      <w:r w:rsidRPr="00B2514C">
        <w:rPr>
          <w:rFonts w:asciiTheme="minorEastAsia" w:hAnsiTheme="minorEastAsia" w:hint="eastAsia"/>
          <w:sz w:val="28"/>
          <w:szCs w:val="28"/>
        </w:rPr>
        <w:t>二、劳动力安排计划</w:t>
      </w:r>
    </w:p>
    <w:p w14:paraId="1860E63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bookmarkStart w:id="47" w:name="_Toc71836642"/>
      <w:bookmarkStart w:id="48" w:name="_Toc61762122"/>
      <w:bookmarkStart w:id="49" w:name="_Toc500928484"/>
      <w:bookmarkStart w:id="50" w:name="_Toc511998604"/>
      <w:r w:rsidRPr="00F15106">
        <w:rPr>
          <w:rFonts w:ascii="宋体" w:hAnsi="宋体" w:cs="宋体" w:hint="eastAsia"/>
          <w:sz w:val="28"/>
          <w:szCs w:val="28"/>
        </w:rPr>
        <w:t>（1）劳动力准备</w:t>
      </w:r>
      <w:bookmarkEnd w:id="47"/>
      <w:bookmarkEnd w:id="48"/>
      <w:bookmarkEnd w:id="49"/>
      <w:bookmarkEnd w:id="50"/>
    </w:p>
    <w:p w14:paraId="586CB40E"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根据劳动力需要量计划筹集劳动力，组织好各专业队伍进场，办理各方面有关手续，同时按照培训计划组织培训（包括规章制度、安全生产、操作技术和精神文明教育等等各方面）。</w:t>
      </w:r>
    </w:p>
    <w:p w14:paraId="5D446263"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建立工程项目领导机构和组织建立精干的施工班组，认真考虑各专业、各工种之间的合理搭配，技术工与普通工的比例要满足合理的劳动搭配。</w:t>
      </w:r>
    </w:p>
    <w:p w14:paraId="237F5FF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根据各施工阶段中各分项工程的工程量，并结合施工图预算中用工情况，合理安排各工种人员进场，以提高劳动生产效率，杜绝“窝工”现象的发生，保证施工工程施工进度。对特殊工种要建立上岗制</w:t>
      </w:r>
      <w:r w:rsidRPr="00F15106">
        <w:rPr>
          <w:rFonts w:ascii="宋体" w:hAnsi="宋体" w:cs="宋体" w:hint="eastAsia"/>
          <w:sz w:val="28"/>
          <w:szCs w:val="28"/>
        </w:rPr>
        <w:lastRenderedPageBreak/>
        <w:t>度，特殊工种的施工人员必须持证上岗，并建立档案，以确保用工质量。</w:t>
      </w:r>
    </w:p>
    <w:p w14:paraId="68920F3A"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bookmarkStart w:id="51" w:name="_Toc71836643"/>
      <w:r w:rsidRPr="00F15106">
        <w:rPr>
          <w:rFonts w:ascii="宋体" w:hAnsi="宋体" w:cs="宋体" w:hint="eastAsia"/>
          <w:sz w:val="28"/>
          <w:szCs w:val="28"/>
        </w:rPr>
        <w:t>（2）劳动力组织措施</w:t>
      </w:r>
      <w:bookmarkEnd w:id="51"/>
    </w:p>
    <w:p w14:paraId="465F054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由于本工程单位工程较多且工程总量大，为确保顺利完成本工程，特制定如下措施：</w:t>
      </w:r>
    </w:p>
    <w:p w14:paraId="465958A4"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根据工程量配置施工力量，按工程量、工期安排每个季度、每月、旬的施工计划，施工高峰期应排出各种资源配置每周的详细计划。</w:t>
      </w:r>
    </w:p>
    <w:p w14:paraId="6CAA7719"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各作业队对各班组划分施工任务时，充分考虑人力机具材料资源等因素，作到施工任务均衡分配，杜绝施工任务分配不均、材料供应不及时造成的窝工。</w:t>
      </w:r>
    </w:p>
    <w:p w14:paraId="62A7ED0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搞好施工组织工作，充分掌握好各道工序特点和解决好交叉干扰问题，使施工有条不紊地进行。</w:t>
      </w:r>
    </w:p>
    <w:p w14:paraId="5F3CCB3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根据工程特点，安排多个作业面同时施工作业，并安排适量的加班加点施工，以加快工程进度、缩短施工工期。</w:t>
      </w:r>
    </w:p>
    <w:p w14:paraId="3A4D7E49"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实施新工艺，使用新机具，降低劳动强度，减少作业人员，最大限度地提高各项资源的利用率。</w:t>
      </w:r>
    </w:p>
    <w:p w14:paraId="49F286E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作好员工思想政治工作，开展社会主义劳动竞赛，激发并保持参建人员的旺盛斗志。</w:t>
      </w:r>
    </w:p>
    <w:p w14:paraId="782EBB63"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bookmarkStart w:id="52" w:name="_Toc71836644"/>
      <w:r w:rsidRPr="00F15106">
        <w:rPr>
          <w:rFonts w:ascii="宋体" w:hAnsi="宋体" w:cs="宋体" w:hint="eastAsia"/>
          <w:sz w:val="28"/>
          <w:szCs w:val="28"/>
        </w:rPr>
        <w:t>（3）对工人素质的控制措施</w:t>
      </w:r>
      <w:bookmarkEnd w:id="52"/>
    </w:p>
    <w:p w14:paraId="33D7B2E3"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我们首先要选用专业施工人员利用专业施工队，以最熟练、最直接的方法实现最佳效果。</w:t>
      </w:r>
    </w:p>
    <w:p w14:paraId="74F673E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以合理的工价，严格的达标管理，制订奖罚办法，按工种单价提取一定的</w:t>
      </w:r>
      <w:proofErr w:type="gramStart"/>
      <w:r w:rsidRPr="00F15106">
        <w:rPr>
          <w:rFonts w:ascii="宋体" w:hAnsi="宋体" w:cs="宋体" w:hint="eastAsia"/>
          <w:sz w:val="28"/>
          <w:szCs w:val="28"/>
        </w:rPr>
        <w:t>奖金额给达到</w:t>
      </w:r>
      <w:proofErr w:type="gramEnd"/>
      <w:r w:rsidRPr="00F15106">
        <w:rPr>
          <w:rFonts w:ascii="宋体" w:hAnsi="宋体" w:cs="宋体" w:hint="eastAsia"/>
          <w:sz w:val="28"/>
          <w:szCs w:val="28"/>
        </w:rPr>
        <w:t>工种优秀标准的工人。借助现场质检的力量，确认达标后即可领取奖金，将目标结果与工作劳动收入直接挂钩，施行激励制度。</w:t>
      </w:r>
    </w:p>
    <w:p w14:paraId="2DCA0D30"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为工人提供良好的住宿伙食条件，工衣、工鞋、床上用品、蚊帐等均统一提供，提高工人各项福利。</w:t>
      </w:r>
    </w:p>
    <w:p w14:paraId="3B68A60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提供数量充足，性能完备的施工机具给予工人发挥技术水平的最大空间。</w:t>
      </w:r>
    </w:p>
    <w:p w14:paraId="38B55DB7"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对进场的施工人员实行严格的资格审查。</w:t>
      </w:r>
    </w:p>
    <w:p w14:paraId="20D8F7C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对现场的专业合作施工人员实行动态管理，不允许其擅自扩充和随意抽调，以确保专业合作队伍的素质和人员相对稳定。</w:t>
      </w:r>
    </w:p>
    <w:p w14:paraId="3EA6F71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找专业厂家生产加工成品半成品和专业构件并参与现场工艺操作指导，是达到最佳效果最方便的措施；而各专业的协调，收口</w:t>
      </w:r>
      <w:proofErr w:type="gramStart"/>
      <w:r w:rsidRPr="00F15106">
        <w:rPr>
          <w:rFonts w:ascii="宋体" w:hAnsi="宋体" w:cs="宋体" w:hint="eastAsia"/>
          <w:sz w:val="28"/>
          <w:szCs w:val="28"/>
        </w:rPr>
        <w:t>交接面</w:t>
      </w:r>
      <w:proofErr w:type="gramEnd"/>
      <w:r w:rsidRPr="00F15106">
        <w:rPr>
          <w:rFonts w:ascii="宋体" w:hAnsi="宋体" w:cs="宋体" w:hint="eastAsia"/>
          <w:sz w:val="28"/>
          <w:szCs w:val="28"/>
        </w:rPr>
        <w:t>等则由现场技术部统一处理。</w:t>
      </w:r>
    </w:p>
    <w:p w14:paraId="26613C97"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所有工程段各班组施行挂牌施工，责任明确，奖罚分明。</w:t>
      </w:r>
    </w:p>
    <w:p w14:paraId="7B5E388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bookmarkStart w:id="53" w:name="_Toc511998605"/>
      <w:bookmarkStart w:id="54" w:name="_Toc61762123"/>
      <w:bookmarkStart w:id="55" w:name="_Toc500928485"/>
      <w:bookmarkStart w:id="56" w:name="_Toc71836645"/>
      <w:r w:rsidRPr="00F15106">
        <w:rPr>
          <w:rFonts w:ascii="宋体" w:hAnsi="宋体" w:cs="宋体" w:hint="eastAsia"/>
          <w:sz w:val="28"/>
          <w:szCs w:val="28"/>
        </w:rPr>
        <w:t>（4）劳动力投入保证措施</w:t>
      </w:r>
      <w:bookmarkEnd w:id="53"/>
      <w:bookmarkEnd w:id="54"/>
      <w:bookmarkEnd w:id="55"/>
      <w:bookmarkEnd w:id="56"/>
    </w:p>
    <w:p w14:paraId="68ABA4C7"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①劳动力安排的分析</w:t>
      </w:r>
    </w:p>
    <w:p w14:paraId="1BDD4B60"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施工劳务层是在施工过程中的实际操作人员，是施工质量、进度、安全、文明施工的最直接的保证者。</w:t>
      </w:r>
    </w:p>
    <w:p w14:paraId="13A156A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为了保证工程优质、安全、快速地完成施工生产任务，我公司在选择劳务</w:t>
      </w:r>
      <w:proofErr w:type="gramStart"/>
      <w:r w:rsidRPr="00F15106">
        <w:rPr>
          <w:rFonts w:ascii="宋体" w:hAnsi="宋体" w:cs="宋体" w:hint="eastAsia"/>
          <w:sz w:val="28"/>
          <w:szCs w:val="28"/>
        </w:rPr>
        <w:t>层操作</w:t>
      </w:r>
      <w:proofErr w:type="gramEnd"/>
      <w:r w:rsidRPr="00F15106">
        <w:rPr>
          <w:rFonts w:ascii="宋体" w:hAnsi="宋体" w:cs="宋体" w:hint="eastAsia"/>
          <w:sz w:val="28"/>
          <w:szCs w:val="28"/>
        </w:rPr>
        <w:t>人员时的原则为：</w:t>
      </w:r>
    </w:p>
    <w:p w14:paraId="2F850D2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具有良好的质量、安全意识；具有较高的技术等级水平；具有类似工程施工经验的人员。</w:t>
      </w:r>
    </w:p>
    <w:p w14:paraId="1E570AAE"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我公司着重培养了一批有着丰富相关工程建设施工经验的劳务队伍和劳务管理人才，以及实力雄厚的分包商和供应商。在接到业主进场通知后，能够有效快速地组织劳动力资源进场。</w:t>
      </w:r>
    </w:p>
    <w:p w14:paraId="0C4189C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②工人持证上岗</w:t>
      </w:r>
    </w:p>
    <w:p w14:paraId="4950807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A.</w:t>
      </w:r>
      <w:r w:rsidRPr="00F15106">
        <w:rPr>
          <w:rFonts w:ascii="宋体" w:hAnsi="宋体" w:cs="宋体"/>
          <w:sz w:val="28"/>
          <w:szCs w:val="28"/>
        </w:rPr>
        <w:t>单位管理人员持证上岗</w:t>
      </w:r>
    </w:p>
    <w:p w14:paraId="305C82B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单位项目负责人应具备项目负责人岗位证书及安全资格证书，专职安全员应具有安全资格证书，其他专业工长、质检员应分别取得施工员证、质检员证。分包单位管理人员持证上岗率要求达到</w:t>
      </w:r>
      <w:r w:rsidRPr="00F15106">
        <w:rPr>
          <w:rFonts w:ascii="宋体" w:hAnsi="宋体" w:cs="宋体"/>
          <w:sz w:val="28"/>
          <w:szCs w:val="28"/>
        </w:rPr>
        <w:t>100%。</w:t>
      </w:r>
    </w:p>
    <w:p w14:paraId="681040A9"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施工单位进场时，需向项目部提交项目负责人和专职安全员的安全资格证书原件，经项目部核查属实后留存复印件。</w:t>
      </w:r>
    </w:p>
    <w:p w14:paraId="528D6F7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单位项目负责人及专职安全员取得安全生产考核合格证书后，应每年参加安全生产教育培训，完成规定学时的培训，并记入培训档案。</w:t>
      </w:r>
    </w:p>
    <w:p w14:paraId="16FAA497"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B.</w:t>
      </w:r>
      <w:r w:rsidRPr="00F15106">
        <w:rPr>
          <w:rFonts w:ascii="宋体" w:hAnsi="宋体" w:cs="宋体"/>
          <w:sz w:val="28"/>
          <w:szCs w:val="28"/>
        </w:rPr>
        <w:t>管理人员持证上岗</w:t>
      </w:r>
    </w:p>
    <w:p w14:paraId="288905B4"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施工员</w:t>
      </w:r>
      <w:r w:rsidRPr="00F15106">
        <w:rPr>
          <w:rFonts w:ascii="宋体" w:hAnsi="宋体" w:cs="宋体"/>
          <w:sz w:val="28"/>
          <w:szCs w:val="28"/>
        </w:rPr>
        <w:t>--持证上岗；</w:t>
      </w:r>
    </w:p>
    <w:p w14:paraId="2BACA3D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安全员</w:t>
      </w:r>
      <w:r w:rsidRPr="00F15106">
        <w:rPr>
          <w:rFonts w:ascii="宋体" w:hAnsi="宋体" w:cs="宋体"/>
          <w:sz w:val="28"/>
          <w:szCs w:val="28"/>
        </w:rPr>
        <w:t>--持证上岗；</w:t>
      </w:r>
    </w:p>
    <w:p w14:paraId="1916DDC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质检员</w:t>
      </w:r>
      <w:r w:rsidRPr="00F15106">
        <w:rPr>
          <w:rFonts w:ascii="宋体" w:hAnsi="宋体" w:cs="宋体"/>
          <w:sz w:val="28"/>
          <w:szCs w:val="28"/>
        </w:rPr>
        <w:t>--持证上岗；</w:t>
      </w:r>
    </w:p>
    <w:p w14:paraId="1D45FCB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资料员</w:t>
      </w:r>
      <w:r w:rsidRPr="00F15106">
        <w:rPr>
          <w:rFonts w:ascii="宋体" w:hAnsi="宋体" w:cs="宋体"/>
          <w:sz w:val="28"/>
          <w:szCs w:val="28"/>
        </w:rPr>
        <w:t>--持证上岗；</w:t>
      </w:r>
    </w:p>
    <w:p w14:paraId="20FDF7BE"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材料员</w:t>
      </w:r>
      <w:r w:rsidRPr="00F15106">
        <w:rPr>
          <w:rFonts w:ascii="宋体" w:hAnsi="宋体" w:cs="宋体"/>
          <w:sz w:val="28"/>
          <w:szCs w:val="28"/>
        </w:rPr>
        <w:t>--持证上岗；</w:t>
      </w:r>
    </w:p>
    <w:p w14:paraId="4A15EB0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proofErr w:type="gramStart"/>
      <w:r w:rsidRPr="00F15106">
        <w:rPr>
          <w:rFonts w:ascii="宋体" w:hAnsi="宋体" w:cs="宋体" w:hint="eastAsia"/>
          <w:sz w:val="28"/>
          <w:szCs w:val="28"/>
        </w:rPr>
        <w:t>造价员</w:t>
      </w:r>
      <w:proofErr w:type="gramEnd"/>
      <w:r w:rsidRPr="00F15106">
        <w:rPr>
          <w:rFonts w:ascii="宋体" w:hAnsi="宋体" w:cs="宋体"/>
          <w:sz w:val="28"/>
          <w:szCs w:val="28"/>
        </w:rPr>
        <w:t>--持证上岗。</w:t>
      </w:r>
    </w:p>
    <w:p w14:paraId="45E6051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C.</w:t>
      </w:r>
      <w:r w:rsidRPr="00F15106">
        <w:rPr>
          <w:rFonts w:ascii="宋体" w:hAnsi="宋体" w:cs="宋体"/>
          <w:sz w:val="28"/>
          <w:szCs w:val="28"/>
        </w:rPr>
        <w:t>一般技术工种持证上岗</w:t>
      </w:r>
    </w:p>
    <w:p w14:paraId="245E413D"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施工现场生产操作人员持有国家劳动部颁发的《职业资格证书》。</w:t>
      </w:r>
    </w:p>
    <w:p w14:paraId="4EF97AA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一般技术工种主要包括管道工、</w:t>
      </w:r>
      <w:proofErr w:type="gramStart"/>
      <w:r w:rsidRPr="00F15106">
        <w:rPr>
          <w:rFonts w:ascii="宋体" w:hAnsi="宋体" w:cs="宋体" w:hint="eastAsia"/>
          <w:sz w:val="28"/>
          <w:szCs w:val="28"/>
        </w:rPr>
        <w:t>砼</w:t>
      </w:r>
      <w:proofErr w:type="gramEnd"/>
      <w:r w:rsidRPr="00F15106">
        <w:rPr>
          <w:rFonts w:ascii="宋体" w:hAnsi="宋体" w:cs="宋体" w:hint="eastAsia"/>
          <w:sz w:val="28"/>
          <w:szCs w:val="28"/>
        </w:rPr>
        <w:t>工、砌筑工、维修工等，本工程要求要求一般技术工种持证上岗率达到</w:t>
      </w:r>
      <w:r w:rsidRPr="00F15106">
        <w:rPr>
          <w:rFonts w:ascii="宋体" w:hAnsi="宋体" w:cs="宋体"/>
          <w:sz w:val="28"/>
          <w:szCs w:val="28"/>
        </w:rPr>
        <w:t>80%以上。</w:t>
      </w:r>
    </w:p>
    <w:p w14:paraId="53E2588A"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D.</w:t>
      </w:r>
      <w:r w:rsidRPr="00F15106">
        <w:rPr>
          <w:rFonts w:ascii="宋体" w:hAnsi="宋体" w:cs="宋体"/>
          <w:sz w:val="28"/>
          <w:szCs w:val="28"/>
        </w:rPr>
        <w:t>特种作业人员持证上岗</w:t>
      </w:r>
    </w:p>
    <w:p w14:paraId="2D6B8F1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工程特殊作业人员主要包括电工等。特种作业人员须经建设主管部门考核合格，取得《特种作业操作证》，方可上岗从事相应作业。</w:t>
      </w:r>
    </w:p>
    <w:p w14:paraId="125DEB0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施工单位对于首次取得《特种作业操作证》的人员，应当在其正式上岗前安排不少于</w:t>
      </w:r>
      <w:r w:rsidRPr="00F15106">
        <w:rPr>
          <w:rFonts w:ascii="宋体" w:hAnsi="宋体" w:cs="宋体"/>
          <w:sz w:val="28"/>
          <w:szCs w:val="28"/>
        </w:rPr>
        <w:t>3个月的实习操作并向项目</w:t>
      </w:r>
      <w:proofErr w:type="gramStart"/>
      <w:r w:rsidRPr="00F15106">
        <w:rPr>
          <w:rFonts w:ascii="宋体" w:hAnsi="宋体" w:cs="宋体"/>
          <w:sz w:val="28"/>
          <w:szCs w:val="28"/>
        </w:rPr>
        <w:t>部安全</w:t>
      </w:r>
      <w:proofErr w:type="gramEnd"/>
      <w:r w:rsidRPr="00F15106">
        <w:rPr>
          <w:rFonts w:ascii="宋体" w:hAnsi="宋体" w:cs="宋体"/>
          <w:sz w:val="28"/>
          <w:szCs w:val="28"/>
        </w:rPr>
        <w:t>总监提供相应证明材料。</w:t>
      </w:r>
    </w:p>
    <w:p w14:paraId="380D6A4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③劳动力配备保障措施</w:t>
      </w:r>
    </w:p>
    <w:p w14:paraId="75B38C6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A.</w:t>
      </w:r>
      <w:r w:rsidRPr="00F15106">
        <w:rPr>
          <w:rFonts w:ascii="宋体" w:hAnsi="宋体" w:cs="宋体"/>
          <w:sz w:val="28"/>
          <w:szCs w:val="28"/>
        </w:rPr>
        <w:t>劳动力来源</w:t>
      </w:r>
    </w:p>
    <w:p w14:paraId="041EE886"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劳务队伍选用与我公司长期配合、素质较高、施工经验丰富、具有资质证书、营业执照、安全生产许可证的成建制外施队伍，施工人员相对固定，不会因节假日或农忙季节导致劳动力缺乏。</w:t>
      </w:r>
    </w:p>
    <w:p w14:paraId="30CB15B4"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B.</w:t>
      </w:r>
      <w:r w:rsidRPr="00F15106">
        <w:rPr>
          <w:rFonts w:ascii="宋体" w:hAnsi="宋体" w:cs="宋体"/>
          <w:sz w:val="28"/>
          <w:szCs w:val="28"/>
        </w:rPr>
        <w:t>劳动力资源的保证</w:t>
      </w:r>
    </w:p>
    <w:p w14:paraId="7A0C56A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目前我公司已同数家劳务企业就本工程的劳务作业达成初步意向，如中标，我公司可在3</w:t>
      </w:r>
      <w:r w:rsidRPr="00F15106">
        <w:rPr>
          <w:rFonts w:ascii="宋体" w:hAnsi="宋体" w:cs="宋体"/>
          <w:sz w:val="28"/>
          <w:szCs w:val="28"/>
        </w:rPr>
        <w:t>天内组织劳动力陆续进场，完全能满足主承建高峰期的劳动力需求计划。如赶工需要，将进行劳动力调配。</w:t>
      </w:r>
    </w:p>
    <w:p w14:paraId="46646030"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C.</w:t>
      </w:r>
      <w:r w:rsidRPr="00F15106">
        <w:rPr>
          <w:rFonts w:ascii="宋体" w:hAnsi="宋体" w:cs="宋体"/>
          <w:sz w:val="28"/>
          <w:szCs w:val="28"/>
        </w:rPr>
        <w:t>劳动力投入保证措施</w:t>
      </w:r>
    </w:p>
    <w:p w14:paraId="13CAFB77"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为了保证进场工人做到人尽其才，提高劳动生产力，在劳动力管理上，采取区域管理与综合管理相结合，岗前、岗中、岗后三位管理相结合的原则。</w:t>
      </w:r>
    </w:p>
    <w:p w14:paraId="6D1DB887"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做好宣传工作，使全体施工人员牢固树立起“百年大计，质量第一”的质量意识，确保工程质量创优目标的实现。</w:t>
      </w:r>
    </w:p>
    <w:p w14:paraId="283D0B0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选派优秀的工程管理人员和施工技术人员组成项目管理班子，实施和管理本工程。</w:t>
      </w:r>
    </w:p>
    <w:p w14:paraId="48DBF7D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选派技术精良的专业施工班组，配备先进的施工机具和检测设备，进场施工。</w:t>
      </w:r>
    </w:p>
    <w:p w14:paraId="39C08C3D"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建立完善的质量负责制，使每位参与本项目施工的人员都明确自己的质量目标和责任，使工作有的放矢。</w:t>
      </w:r>
    </w:p>
    <w:p w14:paraId="2AD0C76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进场前，对工人进行培训，特殊、关键的岗位必须持有效的上岗证书才能上岗。对施工班组进行优化组合，竞争上岗，使工人保持高度的责任心和上进心。</w:t>
      </w:r>
    </w:p>
    <w:p w14:paraId="267F23B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做好班前交底，让工人了解施工方法、质量标准、安全注意事项、文明施工要求等。按劳动力定额组织生产，同时结合实际情况对现场人员进行劳动定员，使工人岗位明确，职责明确，防止人浮于事、发生窝工等消极现象。</w:t>
      </w:r>
    </w:p>
    <w:p w14:paraId="768B21FD"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推行经济承包责任制，使员工的劳动与效益挂钩。</w:t>
      </w:r>
    </w:p>
    <w:p w14:paraId="52A3CB50"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加强劳动纪律管理，施工过程中如有违纪屡教不改者、工作不称职者将撤职并调离工地，立即组织同等级技工进场，进行人员补充。</w:t>
      </w:r>
    </w:p>
    <w:p w14:paraId="70BBA52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建立激励机制，奖罚分明，及时兑现，充分调动工人的积极性。</w:t>
      </w:r>
    </w:p>
    <w:p w14:paraId="69BCF63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本工程施工工期紧张，遇重要节假日，提前采取有针对性的预防措施，与各班组签订节期间坚持施工承诺书，严格遵守劳动法关于节</w:t>
      </w:r>
      <w:r w:rsidRPr="00F15106">
        <w:rPr>
          <w:rFonts w:ascii="宋体" w:hAnsi="宋体" w:cs="宋体" w:hint="eastAsia"/>
          <w:sz w:val="28"/>
          <w:szCs w:val="28"/>
        </w:rPr>
        <w:lastRenderedPageBreak/>
        <w:t>假日加班的规定并适当给予一定的奖励，保证劳动力稳定，使工人在春节期间和重要节假日正常上班。</w:t>
      </w:r>
    </w:p>
    <w:p w14:paraId="113E2C1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根据业主具体要求调配劳动力进场及施工时间的安排，完全可达到加班施工的要求。</w:t>
      </w:r>
    </w:p>
    <w:p w14:paraId="352E738D" w14:textId="5213B3E6" w:rsidR="00D11E05" w:rsidRDefault="00D11E05" w:rsidP="003102B2">
      <w:pPr>
        <w:widowControl/>
        <w:tabs>
          <w:tab w:val="left" w:pos="220"/>
        </w:tabs>
        <w:spacing w:line="360" w:lineRule="auto"/>
        <w:ind w:hanging="11"/>
        <w:rPr>
          <w:sz w:val="28"/>
          <w:szCs w:val="28"/>
        </w:rPr>
      </w:pPr>
    </w:p>
    <w:p w14:paraId="5BE23E1F" w14:textId="62F37B37" w:rsidR="00D11E05" w:rsidRDefault="00D11E05" w:rsidP="00D11E05">
      <w:pPr>
        <w:widowControl/>
        <w:tabs>
          <w:tab w:val="left" w:pos="220"/>
        </w:tabs>
        <w:spacing w:line="360" w:lineRule="auto"/>
        <w:ind w:hanging="11"/>
        <w:outlineLvl w:val="2"/>
        <w:rPr>
          <w:rFonts w:ascii="宋体" w:hAnsi="宋体" w:cs="宋体"/>
          <w:sz w:val="28"/>
          <w:szCs w:val="28"/>
        </w:rPr>
      </w:pPr>
      <w:bookmarkStart w:id="57" w:name="_Toc114500286"/>
      <w:r>
        <w:rPr>
          <w:rFonts w:ascii="宋体" w:hAnsi="宋体" w:cs="宋体" w:hint="eastAsia"/>
          <w:sz w:val="28"/>
          <w:szCs w:val="28"/>
        </w:rPr>
        <w:t>第二节、</w:t>
      </w:r>
      <w:r w:rsidRPr="00D87826">
        <w:rPr>
          <w:rFonts w:ascii="宋体" w:hAnsi="宋体" w:cs="宋体" w:hint="eastAsia"/>
          <w:sz w:val="28"/>
          <w:szCs w:val="28"/>
        </w:rPr>
        <w:t>管理制度、具体实施</w:t>
      </w:r>
      <w:bookmarkEnd w:id="57"/>
    </w:p>
    <w:p w14:paraId="7174B5B7" w14:textId="2F323527" w:rsidR="00B2514C" w:rsidRPr="00B2514C" w:rsidRDefault="00B2514C" w:rsidP="00B2514C">
      <w:pPr>
        <w:spacing w:line="360" w:lineRule="auto"/>
        <w:ind w:firstLine="561"/>
        <w:outlineLvl w:val="3"/>
        <w:rPr>
          <w:rFonts w:asciiTheme="minorEastAsia" w:hAnsiTheme="minorEastAsia"/>
          <w:sz w:val="28"/>
          <w:szCs w:val="28"/>
        </w:rPr>
      </w:pPr>
      <w:bookmarkStart w:id="58" w:name="_Toc71836622"/>
      <w:bookmarkStart w:id="59" w:name="_Toc93995373"/>
      <w:bookmarkStart w:id="60" w:name="_Toc111881203"/>
      <w:bookmarkStart w:id="61" w:name="_Toc112162192"/>
      <w:bookmarkStart w:id="62" w:name="_Toc114416257"/>
      <w:r>
        <w:rPr>
          <w:rFonts w:asciiTheme="minorEastAsia" w:hAnsiTheme="minorEastAsia" w:hint="eastAsia"/>
          <w:sz w:val="28"/>
          <w:szCs w:val="28"/>
        </w:rPr>
        <w:t>一</w:t>
      </w:r>
      <w:r w:rsidRPr="00B2514C">
        <w:rPr>
          <w:rFonts w:asciiTheme="minorEastAsia" w:hAnsiTheme="minorEastAsia" w:hint="eastAsia"/>
          <w:sz w:val="28"/>
          <w:szCs w:val="28"/>
        </w:rPr>
        <w:t>、管理制度</w:t>
      </w:r>
      <w:bookmarkEnd w:id="58"/>
      <w:bookmarkEnd w:id="59"/>
      <w:bookmarkEnd w:id="60"/>
      <w:bookmarkEnd w:id="61"/>
      <w:bookmarkEnd w:id="62"/>
      <w:r w:rsidR="00231900">
        <w:rPr>
          <w:rFonts w:asciiTheme="minorEastAsia" w:hAnsiTheme="minorEastAsia" w:hint="eastAsia"/>
          <w:sz w:val="28"/>
          <w:szCs w:val="28"/>
        </w:rPr>
        <w:t>、实施措施</w:t>
      </w:r>
    </w:p>
    <w:p w14:paraId="256C224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在单位工程或分部、分项工程施工前由总工程师向施工技术负责人和项目有关技术人员进行交底并签字认可，作为分部、分项工程技术指导施工的依据，在由项目技术负责人向班组长交底。</w:t>
      </w:r>
    </w:p>
    <w:p w14:paraId="406C77F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测量质量的好坏制约着施工过程有关工序的质量，测量点的复测是保证工程质量的重要手段，我们将按规定对基准点、基准线、标高、施工测量控制网复核、复测做到施工控制测量准确无误。</w:t>
      </w:r>
    </w:p>
    <w:p w14:paraId="1C439EC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控制材料质量是保证工程质量的重要手段，凡进入工程实体的采购产品应按规定进行检验和试验，未经检验和试验的物资材料不得投入使用。明确检验和试验的方案、手段和方法，频次及试验结果的传递方式。</w:t>
      </w:r>
    </w:p>
    <w:p w14:paraId="692EA316"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施工工序严格贯彻执行“三检制”，即班组自检，施工队复检，项目质量安全部终检确定工序</w:t>
      </w:r>
      <w:proofErr w:type="gramStart"/>
      <w:r w:rsidRPr="00F15106">
        <w:rPr>
          <w:rFonts w:ascii="宋体" w:hAnsi="宋体" w:cs="宋体" w:hint="eastAsia"/>
          <w:sz w:val="28"/>
          <w:szCs w:val="28"/>
        </w:rPr>
        <w:t>允许转序的</w:t>
      </w:r>
      <w:proofErr w:type="gramEnd"/>
      <w:r w:rsidRPr="00F15106">
        <w:rPr>
          <w:rFonts w:ascii="宋体" w:hAnsi="宋体" w:cs="宋体" w:hint="eastAsia"/>
          <w:sz w:val="28"/>
          <w:szCs w:val="28"/>
        </w:rPr>
        <w:t>责任者。如有些工序无法实现“三检制”的，应在质量计划中规定明确。</w:t>
      </w:r>
    </w:p>
    <w:p w14:paraId="3D3373A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特殊过程的控制，在项目质量计划中，界定特殊工程设置工序质量控制点进行控制，对特殊过程的控制除执行一般控制的规定外，还应编制作业指导书，经项目总工程师批准后执行。</w:t>
      </w:r>
    </w:p>
    <w:p w14:paraId="79E9E19A"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机械设备的控制，应按设备进厂计划进行施工设备的调配，施工机械设备的配置以满足施工要求，对机械设备操作人员的资格进行确认，做到持证上岗。坚持质量月报制度，每月对完成的工程量所检测的质量指标，由质检部门汇总成册，上报发包人和监理部门。</w:t>
      </w:r>
    </w:p>
    <w:p w14:paraId="1C80D9C4"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不合格品的控制，对施工过程形成的不合格品，由质检员用记录或在现场涂画标记，挂牌进行标识，标识应根据不同的不合格品采用易于识别、查找的明显标记。</w:t>
      </w:r>
    </w:p>
    <w:p w14:paraId="162F01C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分析确认产生的原因，确定采取处置的方式及措施。不合格品处置后必须重新进行检、试验，并应有记录。</w:t>
      </w:r>
    </w:p>
    <w:p w14:paraId="246322E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变更严格执行工程变更程序，经相关方审批后方可实施。对施工生产的产品进行有效的防护，防止后续施工或其它原因对已成产品或半成品造成伤害，采取必要的防护措施。</w:t>
      </w:r>
    </w:p>
    <w:p w14:paraId="24054F98" w14:textId="7ACB2D04" w:rsidR="00D11E05" w:rsidRPr="00F15106" w:rsidRDefault="00D11E05" w:rsidP="00F15106">
      <w:pPr>
        <w:widowControl/>
        <w:tabs>
          <w:tab w:val="left" w:pos="220"/>
        </w:tabs>
        <w:spacing w:line="360" w:lineRule="auto"/>
        <w:ind w:firstLineChars="200" w:firstLine="560"/>
        <w:rPr>
          <w:rFonts w:ascii="宋体" w:hAnsi="宋体" w:cs="宋体"/>
          <w:sz w:val="28"/>
          <w:szCs w:val="28"/>
        </w:rPr>
      </w:pPr>
    </w:p>
    <w:p w14:paraId="057D5288" w14:textId="4D45606C" w:rsidR="00D11E05" w:rsidRDefault="00D11E05" w:rsidP="00D11E05">
      <w:pPr>
        <w:widowControl/>
        <w:tabs>
          <w:tab w:val="left" w:pos="220"/>
        </w:tabs>
        <w:spacing w:line="360" w:lineRule="auto"/>
        <w:ind w:hanging="11"/>
        <w:outlineLvl w:val="2"/>
        <w:rPr>
          <w:rFonts w:ascii="宋体" w:hAnsi="宋体" w:cs="宋体"/>
          <w:sz w:val="28"/>
          <w:szCs w:val="28"/>
        </w:rPr>
      </w:pPr>
      <w:bookmarkStart w:id="63" w:name="_Toc114500287"/>
      <w:r>
        <w:rPr>
          <w:rFonts w:ascii="宋体" w:hAnsi="宋体" w:cs="宋体" w:hint="eastAsia"/>
          <w:sz w:val="28"/>
          <w:szCs w:val="28"/>
        </w:rPr>
        <w:t>第三节、</w:t>
      </w:r>
      <w:r w:rsidRPr="00D87826">
        <w:rPr>
          <w:rFonts w:ascii="宋体" w:hAnsi="宋体" w:cs="宋体" w:hint="eastAsia"/>
          <w:sz w:val="28"/>
          <w:szCs w:val="28"/>
        </w:rPr>
        <w:t>具体实施</w:t>
      </w:r>
      <w:bookmarkEnd w:id="63"/>
    </w:p>
    <w:p w14:paraId="456E2987" w14:textId="659F5F24" w:rsidR="00B2514C" w:rsidRPr="00B2514C" w:rsidRDefault="00F15106" w:rsidP="00B2514C">
      <w:pPr>
        <w:spacing w:line="360" w:lineRule="auto"/>
        <w:ind w:firstLine="561"/>
        <w:outlineLvl w:val="3"/>
        <w:rPr>
          <w:rFonts w:asciiTheme="minorEastAsia" w:hAnsiTheme="minorEastAsia"/>
          <w:sz w:val="28"/>
          <w:szCs w:val="28"/>
        </w:rPr>
      </w:pPr>
      <w:bookmarkStart w:id="64" w:name="_Toc27762966"/>
      <w:bookmarkStart w:id="65" w:name="_Toc27588384"/>
      <w:bookmarkStart w:id="66" w:name="_Toc59631192"/>
      <w:bookmarkStart w:id="67" w:name="_Toc26991727"/>
      <w:bookmarkStart w:id="68" w:name="_Toc61684220"/>
      <w:bookmarkStart w:id="69" w:name="_Toc61685381"/>
      <w:bookmarkStart w:id="70" w:name="_Toc77025001"/>
      <w:bookmarkStart w:id="71" w:name="_Toc77030066"/>
      <w:bookmarkStart w:id="72" w:name="_Toc77356295"/>
      <w:r>
        <w:rPr>
          <w:rFonts w:asciiTheme="minorEastAsia" w:hAnsiTheme="minorEastAsia" w:hint="eastAsia"/>
          <w:sz w:val="28"/>
          <w:szCs w:val="28"/>
        </w:rPr>
        <w:t>一、</w:t>
      </w:r>
      <w:r w:rsidR="00B2514C" w:rsidRPr="00B2514C">
        <w:rPr>
          <w:rFonts w:asciiTheme="minorEastAsia" w:hAnsiTheme="minorEastAsia" w:hint="eastAsia"/>
          <w:sz w:val="28"/>
          <w:szCs w:val="28"/>
        </w:rPr>
        <w:t xml:space="preserve"> 施工人员配备方案</w:t>
      </w:r>
      <w:bookmarkEnd w:id="64"/>
      <w:bookmarkEnd w:id="65"/>
      <w:bookmarkEnd w:id="66"/>
      <w:bookmarkEnd w:id="67"/>
      <w:bookmarkEnd w:id="68"/>
      <w:bookmarkEnd w:id="69"/>
      <w:bookmarkEnd w:id="70"/>
      <w:bookmarkEnd w:id="71"/>
      <w:bookmarkEnd w:id="72"/>
    </w:p>
    <w:p w14:paraId="2E3BF1F1" w14:textId="678631BE" w:rsidR="00B2514C" w:rsidRPr="00F15106" w:rsidRDefault="00F15106" w:rsidP="00F15106">
      <w:pPr>
        <w:widowControl/>
        <w:tabs>
          <w:tab w:val="left" w:pos="220"/>
        </w:tabs>
        <w:spacing w:line="360" w:lineRule="auto"/>
        <w:ind w:firstLineChars="200" w:firstLine="560"/>
        <w:rPr>
          <w:rFonts w:ascii="宋体" w:hAnsi="宋体" w:cs="宋体"/>
          <w:sz w:val="28"/>
          <w:szCs w:val="28"/>
        </w:rPr>
      </w:pPr>
      <w:bookmarkStart w:id="73" w:name="_Toc59631193"/>
      <w:r>
        <w:rPr>
          <w:rFonts w:ascii="宋体" w:hAnsi="宋体" w:cs="宋体"/>
          <w:sz w:val="28"/>
          <w:szCs w:val="28"/>
        </w:rPr>
        <w:t>1</w:t>
      </w:r>
      <w:r>
        <w:rPr>
          <w:rFonts w:ascii="宋体" w:hAnsi="宋体" w:cs="宋体" w:hint="eastAsia"/>
          <w:sz w:val="28"/>
          <w:szCs w:val="28"/>
        </w:rPr>
        <w:t>、</w:t>
      </w:r>
      <w:r w:rsidR="00B2514C" w:rsidRPr="00F15106">
        <w:rPr>
          <w:rFonts w:ascii="宋体" w:hAnsi="宋体" w:cs="宋体" w:hint="eastAsia"/>
          <w:sz w:val="28"/>
          <w:szCs w:val="28"/>
        </w:rPr>
        <w:t>人力配置</w:t>
      </w:r>
      <w:bookmarkEnd w:id="73"/>
    </w:p>
    <w:p w14:paraId="4CBD727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（1）主要管理人员的配置</w:t>
      </w:r>
    </w:p>
    <w:p w14:paraId="1ADDC0E9" w14:textId="38A03869" w:rsidR="00B2514C" w:rsidRPr="00F15106" w:rsidRDefault="00B2514C" w:rsidP="00F15106">
      <w:pPr>
        <w:widowControl/>
        <w:tabs>
          <w:tab w:val="left" w:pos="220"/>
        </w:tabs>
        <w:spacing w:line="360" w:lineRule="auto"/>
        <w:ind w:firstLineChars="200" w:firstLine="560"/>
        <w:rPr>
          <w:rFonts w:ascii="宋体" w:hAnsi="宋体" w:cs="宋体"/>
          <w:sz w:val="28"/>
          <w:szCs w:val="28"/>
        </w:rPr>
      </w:pPr>
      <w:proofErr w:type="gramStart"/>
      <w:r w:rsidRPr="00F15106">
        <w:rPr>
          <w:rFonts w:ascii="宋体" w:hAnsi="宋体" w:cs="宋体" w:hint="eastAsia"/>
          <w:sz w:val="28"/>
          <w:szCs w:val="28"/>
        </w:rPr>
        <w:t>调集曾</w:t>
      </w:r>
      <w:proofErr w:type="gramEnd"/>
      <w:r w:rsidRPr="00F15106">
        <w:rPr>
          <w:rFonts w:ascii="宋体" w:hAnsi="宋体" w:cs="宋体" w:hint="eastAsia"/>
          <w:sz w:val="28"/>
          <w:szCs w:val="28"/>
        </w:rPr>
        <w:t>参与</w:t>
      </w:r>
      <w:r w:rsidR="00231900">
        <w:rPr>
          <w:rFonts w:ascii="宋体" w:hAnsi="宋体" w:cs="宋体" w:hint="eastAsia"/>
          <w:sz w:val="28"/>
          <w:szCs w:val="28"/>
        </w:rPr>
        <w:t>类似项目</w:t>
      </w:r>
      <w:r w:rsidRPr="00F15106">
        <w:rPr>
          <w:rFonts w:ascii="宋体" w:hAnsi="宋体" w:cs="宋体" w:hint="eastAsia"/>
          <w:sz w:val="28"/>
          <w:szCs w:val="28"/>
        </w:rPr>
        <w:t>施工且施工信誉好，具有丰富</w:t>
      </w:r>
      <w:r w:rsidR="00231900">
        <w:rPr>
          <w:rFonts w:ascii="宋体" w:hAnsi="宋体" w:cs="宋体" w:hint="eastAsia"/>
          <w:sz w:val="28"/>
          <w:szCs w:val="28"/>
        </w:rPr>
        <w:t>管网</w:t>
      </w:r>
      <w:r w:rsidRPr="00F15106">
        <w:rPr>
          <w:rFonts w:ascii="宋体" w:hAnsi="宋体" w:cs="宋体" w:hint="eastAsia"/>
          <w:sz w:val="28"/>
          <w:szCs w:val="28"/>
        </w:rPr>
        <w:t>施工经验的队伍参与本项目施工，配备具有丰富</w:t>
      </w:r>
      <w:r w:rsidR="00231900">
        <w:rPr>
          <w:rFonts w:ascii="宋体" w:hAnsi="宋体" w:cs="宋体" w:hint="eastAsia"/>
          <w:sz w:val="28"/>
          <w:szCs w:val="28"/>
        </w:rPr>
        <w:t>管网</w:t>
      </w:r>
      <w:r w:rsidRPr="00F15106">
        <w:rPr>
          <w:rFonts w:ascii="宋体" w:hAnsi="宋体" w:cs="宋体" w:hint="eastAsia"/>
          <w:sz w:val="28"/>
          <w:szCs w:val="28"/>
        </w:rPr>
        <w:t>施工经验的管理人员进行</w:t>
      </w:r>
      <w:r w:rsidRPr="00F15106">
        <w:rPr>
          <w:rFonts w:ascii="宋体" w:hAnsi="宋体" w:cs="宋体" w:hint="eastAsia"/>
          <w:sz w:val="28"/>
          <w:szCs w:val="28"/>
        </w:rPr>
        <w:lastRenderedPageBreak/>
        <w:t>施工管理。各工区项目部主要管理人员严格满足招标文件要求的资格及业绩要求。</w:t>
      </w:r>
    </w:p>
    <w:p w14:paraId="483E778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（2）施工劳动力配置</w:t>
      </w:r>
    </w:p>
    <w:p w14:paraId="1F7C1118" w14:textId="3659813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本工程劳动力主要来源于联合体单位内部、熟悉</w:t>
      </w:r>
      <w:r w:rsidR="00231900" w:rsidRPr="00231900">
        <w:rPr>
          <w:rFonts w:ascii="宋体" w:hAnsi="宋体" w:cs="宋体" w:hint="eastAsia"/>
          <w:sz w:val="28"/>
          <w:szCs w:val="28"/>
        </w:rPr>
        <w:t>湘府路、芙蓉路、</w:t>
      </w:r>
      <w:proofErr w:type="gramStart"/>
      <w:r w:rsidR="00231900" w:rsidRPr="00231900">
        <w:rPr>
          <w:rFonts w:ascii="宋体" w:hAnsi="宋体" w:cs="宋体" w:hint="eastAsia"/>
          <w:sz w:val="28"/>
          <w:szCs w:val="28"/>
        </w:rPr>
        <w:t>正塘坡路</w:t>
      </w:r>
      <w:proofErr w:type="gramEnd"/>
      <w:r w:rsidR="00231900" w:rsidRPr="00231900">
        <w:rPr>
          <w:rFonts w:ascii="宋体" w:hAnsi="宋体" w:cs="宋体" w:hint="eastAsia"/>
          <w:sz w:val="28"/>
          <w:szCs w:val="28"/>
        </w:rPr>
        <w:t>及刘家冲路合围区域</w:t>
      </w:r>
      <w:r w:rsidRPr="00F15106">
        <w:rPr>
          <w:rFonts w:ascii="宋体" w:hAnsi="宋体" w:cs="宋体" w:hint="eastAsia"/>
          <w:sz w:val="28"/>
          <w:szCs w:val="28"/>
        </w:rPr>
        <w:t>施工环境及地质特点、有资质的专业队伍，确保劳动力满足施工需要。劳动力配置计划在各工区开工前14天内按工区分专业、分批次，并按月列出工种及人数，分别报监理工程师。劳动力计划满足施工进度计划的需要，确保项目节点工期及总工期的要求。</w:t>
      </w:r>
      <w:r w:rsidR="00231900">
        <w:rPr>
          <w:rFonts w:ascii="宋体" w:hAnsi="宋体" w:cs="宋体" w:hint="eastAsia"/>
          <w:sz w:val="28"/>
          <w:szCs w:val="28"/>
        </w:rPr>
        <w:t xml:space="preserve"> </w:t>
      </w:r>
    </w:p>
    <w:p w14:paraId="75A88F25" w14:textId="68A56FE5" w:rsidR="00B2514C" w:rsidRPr="00F15106" w:rsidRDefault="00F15106" w:rsidP="00F15106">
      <w:pPr>
        <w:widowControl/>
        <w:tabs>
          <w:tab w:val="left" w:pos="220"/>
        </w:tabs>
        <w:spacing w:line="360" w:lineRule="auto"/>
        <w:ind w:firstLineChars="200" w:firstLine="560"/>
        <w:rPr>
          <w:rFonts w:ascii="宋体" w:hAnsi="宋体" w:cs="宋体"/>
          <w:sz w:val="28"/>
          <w:szCs w:val="28"/>
        </w:rPr>
      </w:pPr>
      <w:bookmarkStart w:id="74" w:name="_Toc59631194"/>
      <w:r>
        <w:rPr>
          <w:rFonts w:ascii="宋体" w:hAnsi="宋体" w:cs="宋体"/>
          <w:sz w:val="28"/>
          <w:szCs w:val="28"/>
        </w:rPr>
        <w:t>2</w:t>
      </w:r>
      <w:r>
        <w:rPr>
          <w:rFonts w:ascii="宋体" w:hAnsi="宋体" w:cs="宋体" w:hint="eastAsia"/>
          <w:sz w:val="28"/>
          <w:szCs w:val="28"/>
        </w:rPr>
        <w:t>、</w:t>
      </w:r>
      <w:r w:rsidR="00B2514C" w:rsidRPr="00F15106">
        <w:rPr>
          <w:rFonts w:ascii="宋体" w:hAnsi="宋体" w:cs="宋体" w:hint="eastAsia"/>
          <w:sz w:val="28"/>
          <w:szCs w:val="28"/>
        </w:rPr>
        <w:t>工种配置</w:t>
      </w:r>
      <w:bookmarkEnd w:id="74"/>
    </w:p>
    <w:p w14:paraId="5E887EF1" w14:textId="30B1532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根据</w:t>
      </w:r>
      <w:r w:rsidRPr="00F15106">
        <w:rPr>
          <w:rFonts w:ascii="宋体" w:hAnsi="宋体" w:cs="宋体"/>
          <w:sz w:val="28"/>
          <w:szCs w:val="28"/>
        </w:rPr>
        <w:t>项目</w:t>
      </w:r>
      <w:r w:rsidRPr="00F15106">
        <w:rPr>
          <w:rFonts w:ascii="宋体" w:hAnsi="宋体" w:cs="宋体" w:hint="eastAsia"/>
          <w:sz w:val="28"/>
          <w:szCs w:val="28"/>
        </w:rPr>
        <w:t>工程特点、主要工程内容及总体施工部署，对各土建、</w:t>
      </w:r>
      <w:r w:rsidR="00231900">
        <w:rPr>
          <w:rFonts w:ascii="宋体" w:hAnsi="宋体" w:cs="宋体" w:hint="eastAsia"/>
          <w:sz w:val="28"/>
          <w:szCs w:val="28"/>
        </w:rPr>
        <w:t>管道</w:t>
      </w:r>
      <w:r w:rsidRPr="00F15106">
        <w:rPr>
          <w:rFonts w:ascii="宋体" w:hAnsi="宋体" w:cs="宋体" w:hint="eastAsia"/>
          <w:sz w:val="28"/>
          <w:szCs w:val="28"/>
        </w:rPr>
        <w:t>、设备安装、</w:t>
      </w:r>
      <w:r w:rsidR="00231900">
        <w:rPr>
          <w:rFonts w:ascii="宋体" w:hAnsi="宋体" w:cs="宋体" w:hint="eastAsia"/>
          <w:sz w:val="28"/>
          <w:szCs w:val="28"/>
        </w:rPr>
        <w:t>电气</w:t>
      </w:r>
      <w:r w:rsidRPr="00F15106">
        <w:rPr>
          <w:rFonts w:ascii="宋体" w:hAnsi="宋体" w:cs="宋体" w:hint="eastAsia"/>
          <w:sz w:val="28"/>
          <w:szCs w:val="28"/>
        </w:rPr>
        <w:t>、系统设备安装等专业工程进行工种配置。</w:t>
      </w:r>
    </w:p>
    <w:p w14:paraId="15ED78B2" w14:textId="09F1D7A0" w:rsidR="00B2514C" w:rsidRPr="00F15106" w:rsidRDefault="00F15106" w:rsidP="00F15106">
      <w:pPr>
        <w:widowControl/>
        <w:tabs>
          <w:tab w:val="left" w:pos="220"/>
        </w:tabs>
        <w:spacing w:line="360" w:lineRule="auto"/>
        <w:ind w:firstLineChars="200" w:firstLine="560"/>
        <w:rPr>
          <w:rFonts w:ascii="宋体" w:hAnsi="宋体" w:cs="宋体"/>
          <w:sz w:val="28"/>
          <w:szCs w:val="28"/>
        </w:rPr>
      </w:pPr>
      <w:bookmarkStart w:id="75" w:name="_Toc59631195"/>
      <w:r>
        <w:rPr>
          <w:rFonts w:ascii="宋体" w:hAnsi="宋体" w:cs="宋体"/>
          <w:sz w:val="28"/>
          <w:szCs w:val="28"/>
        </w:rPr>
        <w:t>3</w:t>
      </w:r>
      <w:r>
        <w:rPr>
          <w:rFonts w:ascii="宋体" w:hAnsi="宋体" w:cs="宋体" w:hint="eastAsia"/>
          <w:sz w:val="28"/>
          <w:szCs w:val="28"/>
        </w:rPr>
        <w:t>、</w:t>
      </w:r>
      <w:r w:rsidR="00B2514C" w:rsidRPr="00F15106">
        <w:rPr>
          <w:rFonts w:ascii="宋体" w:hAnsi="宋体" w:cs="宋体" w:hint="eastAsia"/>
          <w:sz w:val="28"/>
          <w:szCs w:val="28"/>
        </w:rPr>
        <w:t>劳动力计划表</w:t>
      </w:r>
      <w:bookmarkEnd w:id="75"/>
    </w:p>
    <w:p w14:paraId="523BFBE3"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各工种劳动力进场计划根据工程施工进度安排确定，分阶段、分专业组织进场。在施工过程中，各工区项目</w:t>
      </w:r>
      <w:proofErr w:type="gramStart"/>
      <w:r w:rsidRPr="00F15106">
        <w:rPr>
          <w:rFonts w:ascii="宋体" w:hAnsi="宋体" w:cs="宋体" w:hint="eastAsia"/>
          <w:sz w:val="28"/>
          <w:szCs w:val="28"/>
        </w:rPr>
        <w:t>部合理</w:t>
      </w:r>
      <w:proofErr w:type="gramEnd"/>
      <w:r w:rsidRPr="00F15106">
        <w:rPr>
          <w:rFonts w:ascii="宋体" w:hAnsi="宋体" w:cs="宋体" w:hint="eastAsia"/>
          <w:sz w:val="28"/>
          <w:szCs w:val="28"/>
        </w:rPr>
        <w:t>调配施工人员，确保各工种之间相互协调，减少窝工和施工人员浪费现象。</w:t>
      </w:r>
    </w:p>
    <w:p w14:paraId="48AB60C9" w14:textId="7AB38FAF" w:rsidR="00B2514C" w:rsidRPr="00B2514C" w:rsidRDefault="00F15106" w:rsidP="00B2514C">
      <w:pPr>
        <w:spacing w:line="360" w:lineRule="auto"/>
        <w:ind w:firstLine="561"/>
        <w:outlineLvl w:val="3"/>
        <w:rPr>
          <w:rFonts w:asciiTheme="minorEastAsia" w:hAnsiTheme="minorEastAsia"/>
          <w:sz w:val="28"/>
          <w:szCs w:val="28"/>
        </w:rPr>
      </w:pPr>
      <w:bookmarkStart w:id="76" w:name="_Toc27588385"/>
      <w:bookmarkStart w:id="77" w:name="_Toc59631197"/>
      <w:bookmarkStart w:id="78" w:name="_Toc27762967"/>
      <w:bookmarkStart w:id="79" w:name="_Toc26991728"/>
      <w:bookmarkStart w:id="80" w:name="_Toc61684221"/>
      <w:bookmarkStart w:id="81" w:name="_Toc61685382"/>
      <w:bookmarkStart w:id="82" w:name="_Toc77025002"/>
      <w:bookmarkStart w:id="83" w:name="_Toc77030067"/>
      <w:bookmarkStart w:id="84" w:name="_Toc77356296"/>
      <w:r>
        <w:rPr>
          <w:rFonts w:asciiTheme="minorEastAsia" w:hAnsiTheme="minorEastAsia" w:hint="eastAsia"/>
          <w:sz w:val="28"/>
          <w:szCs w:val="28"/>
        </w:rPr>
        <w:t>二、</w:t>
      </w:r>
      <w:r w:rsidR="00B2514C" w:rsidRPr="00B2514C">
        <w:rPr>
          <w:rFonts w:asciiTheme="minorEastAsia" w:hAnsiTheme="minorEastAsia" w:hint="eastAsia"/>
          <w:sz w:val="28"/>
          <w:szCs w:val="28"/>
        </w:rPr>
        <w:t xml:space="preserve"> 施工人员保障措施</w:t>
      </w:r>
      <w:bookmarkEnd w:id="76"/>
      <w:bookmarkEnd w:id="77"/>
      <w:bookmarkEnd w:id="78"/>
      <w:bookmarkEnd w:id="79"/>
      <w:bookmarkEnd w:id="80"/>
      <w:bookmarkEnd w:id="81"/>
      <w:bookmarkEnd w:id="82"/>
      <w:bookmarkEnd w:id="83"/>
      <w:bookmarkEnd w:id="84"/>
    </w:p>
    <w:p w14:paraId="71ACDD20" w14:textId="2A3B7301" w:rsidR="00B2514C" w:rsidRPr="00F15106" w:rsidRDefault="00F15106" w:rsidP="00F15106">
      <w:pPr>
        <w:widowControl/>
        <w:tabs>
          <w:tab w:val="left" w:pos="220"/>
        </w:tabs>
        <w:spacing w:line="360" w:lineRule="auto"/>
        <w:ind w:firstLineChars="200" w:firstLine="560"/>
        <w:rPr>
          <w:rFonts w:ascii="宋体" w:hAnsi="宋体" w:cs="宋体"/>
          <w:sz w:val="28"/>
          <w:szCs w:val="28"/>
        </w:rPr>
      </w:pPr>
      <w:bookmarkStart w:id="85" w:name="_Toc59631198"/>
      <w:r>
        <w:rPr>
          <w:rFonts w:ascii="宋体" w:hAnsi="宋体" w:cs="宋体"/>
          <w:sz w:val="28"/>
          <w:szCs w:val="28"/>
        </w:rPr>
        <w:t>1</w:t>
      </w:r>
      <w:r>
        <w:rPr>
          <w:rFonts w:ascii="宋体" w:hAnsi="宋体" w:cs="宋体" w:hint="eastAsia"/>
          <w:sz w:val="28"/>
          <w:szCs w:val="28"/>
        </w:rPr>
        <w:t>、</w:t>
      </w:r>
      <w:r w:rsidR="00B2514C" w:rsidRPr="00F15106">
        <w:rPr>
          <w:rFonts w:ascii="宋体" w:hAnsi="宋体" w:cs="宋体" w:hint="eastAsia"/>
          <w:sz w:val="28"/>
          <w:szCs w:val="28"/>
        </w:rPr>
        <w:t>现场施工人员管理措施</w:t>
      </w:r>
      <w:bookmarkEnd w:id="85"/>
    </w:p>
    <w:p w14:paraId="0FAC1A3A"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项目</w:t>
      </w:r>
      <w:r w:rsidRPr="00F15106">
        <w:rPr>
          <w:rFonts w:ascii="宋体" w:hAnsi="宋体" w:cs="宋体" w:hint="eastAsia"/>
          <w:sz w:val="28"/>
          <w:szCs w:val="28"/>
        </w:rPr>
        <w:t>做好现场施工人员的管理，是工程顺利实施的重要保证。根据本项目特点和施工总体筹划目标的要求，以各项制度和措施加强对劳动力的管理，满足施工生产需要。</w:t>
      </w:r>
    </w:p>
    <w:p w14:paraId="5876D173" w14:textId="1DCFBEC9"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（1）成立现场施工人员管理领导小组，并设立现场施工人员工资保证金专用账户，设专人管理。</w:t>
      </w:r>
    </w:p>
    <w:p w14:paraId="614E1353"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领导小组由主管生产的副指挥长任组长，综合管理部、工程技术部、安质环保部、物资设备部等部门安排专人组成，管理小组每个月对工区项目部的劳动力安排、工种配置、劳务合同、培训及平安卡、工资支付及保险等进行检查，对检查发现的问题及时处理，保证现场劳动用工合理、合法，满足施工需要。</w:t>
      </w:r>
    </w:p>
    <w:p w14:paraId="0B483C3C" w14:textId="23862D7C"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（2）项目部成立现场施工人员领导小组，项目经理任组长，由项目副经理、项目技术负责人任副组长，工程技术部、物资机械部、工程经济部、安质环保部、财务部等部门负责人为组员，对项目</w:t>
      </w:r>
      <w:proofErr w:type="gramStart"/>
      <w:r w:rsidRPr="00F15106">
        <w:rPr>
          <w:rFonts w:ascii="宋体" w:hAnsi="宋体" w:cs="宋体" w:hint="eastAsia"/>
          <w:sz w:val="28"/>
          <w:szCs w:val="28"/>
        </w:rPr>
        <w:t>部现场</w:t>
      </w:r>
      <w:proofErr w:type="gramEnd"/>
      <w:r w:rsidRPr="00F15106">
        <w:rPr>
          <w:rFonts w:ascii="宋体" w:hAnsi="宋体" w:cs="宋体" w:hint="eastAsia"/>
          <w:sz w:val="28"/>
          <w:szCs w:val="28"/>
        </w:rPr>
        <w:t>施工人员进行管理，并每个月将现场施工人员管理情况上报总</w:t>
      </w:r>
      <w:proofErr w:type="gramStart"/>
      <w:r w:rsidRPr="00F15106">
        <w:rPr>
          <w:rFonts w:ascii="宋体" w:hAnsi="宋体" w:cs="宋体" w:hint="eastAsia"/>
          <w:sz w:val="28"/>
          <w:szCs w:val="28"/>
        </w:rPr>
        <w:t>承包部现场</w:t>
      </w:r>
      <w:proofErr w:type="gramEnd"/>
      <w:r w:rsidRPr="00F15106">
        <w:rPr>
          <w:rFonts w:ascii="宋体" w:hAnsi="宋体" w:cs="宋体" w:hint="eastAsia"/>
          <w:sz w:val="28"/>
          <w:szCs w:val="28"/>
        </w:rPr>
        <w:t>施工人员管理领导小组。</w:t>
      </w:r>
    </w:p>
    <w:p w14:paraId="6D3B7E8B" w14:textId="10DC8283"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3）项目部按照国家相关法律、法规及市相关规定，与雇用的员工签订劳务合同。若劳务用工为劳务公司提供，项目部与劳务公司签订劳务用工协议；若劳务用工为零星用工，项目部与零星劳务人员签订以一定工作任务为内容的劳动合同。</w:t>
      </w:r>
    </w:p>
    <w:p w14:paraId="1E7295E8" w14:textId="76878998"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4）项目部按市现行劳动法规为雇用的每一员工依法建立健全员工职业健康、安全保障、教育培训方面的规章制度和实施措施，并接受监理工程师就此进行的检查、监督管理劳动用工、社会保险手续，在特殊作业环境中作业的员工提供特殊的保护。</w:t>
      </w:r>
    </w:p>
    <w:p w14:paraId="2CED9F0D" w14:textId="48B67A4A"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（5）项目</w:t>
      </w:r>
      <w:proofErr w:type="gramStart"/>
      <w:r w:rsidRPr="00F15106">
        <w:rPr>
          <w:rFonts w:ascii="宋体" w:hAnsi="宋体" w:cs="宋体" w:hint="eastAsia"/>
          <w:sz w:val="28"/>
          <w:szCs w:val="28"/>
        </w:rPr>
        <w:t>部合理</w:t>
      </w:r>
      <w:proofErr w:type="gramEnd"/>
      <w:r w:rsidRPr="00F15106">
        <w:rPr>
          <w:rFonts w:ascii="宋体" w:hAnsi="宋体" w:cs="宋体" w:hint="eastAsia"/>
          <w:sz w:val="28"/>
          <w:szCs w:val="28"/>
        </w:rPr>
        <w:t>安排工程施工计划，以保证工作时间安排合理；各作业班组实行倒班工作制，保证现场施工人员有充足的休息时间，</w:t>
      </w:r>
      <w:r w:rsidRPr="00F15106">
        <w:rPr>
          <w:rFonts w:ascii="宋体" w:hAnsi="宋体" w:cs="宋体" w:hint="eastAsia"/>
          <w:sz w:val="28"/>
          <w:szCs w:val="28"/>
        </w:rPr>
        <w:lastRenderedPageBreak/>
        <w:t>避免疲劳工作；</w:t>
      </w:r>
      <w:proofErr w:type="gramStart"/>
      <w:r w:rsidRPr="00F15106">
        <w:rPr>
          <w:rFonts w:ascii="宋体" w:hAnsi="宋体" w:cs="宋体" w:hint="eastAsia"/>
          <w:sz w:val="28"/>
          <w:szCs w:val="28"/>
        </w:rPr>
        <w:t>根据施段的</w:t>
      </w:r>
      <w:proofErr w:type="gramEnd"/>
      <w:r w:rsidRPr="00F15106">
        <w:rPr>
          <w:rFonts w:ascii="宋体" w:hAnsi="宋体" w:cs="宋体" w:hint="eastAsia"/>
          <w:sz w:val="28"/>
          <w:szCs w:val="28"/>
        </w:rPr>
        <w:t>划分，将施工作业人员分成多个作业班组合理安排在工作面上，进行交叉或平行作业；准确计算工程量，按工程量所需的工日数，合理安排劳动力。为生产作业人员创造良好的生产作业环境，做好工序衔接管理，避免产生窝工现象。</w:t>
      </w:r>
    </w:p>
    <w:p w14:paraId="6D35F167" w14:textId="77777777" w:rsidR="0045781B" w:rsidRPr="0045781B" w:rsidRDefault="0045781B" w:rsidP="003102B2">
      <w:pPr>
        <w:widowControl/>
        <w:tabs>
          <w:tab w:val="left" w:pos="220"/>
        </w:tabs>
        <w:spacing w:line="360" w:lineRule="auto"/>
        <w:ind w:hanging="11"/>
        <w:rPr>
          <w:rFonts w:hint="eastAsia"/>
          <w:sz w:val="28"/>
          <w:szCs w:val="28"/>
        </w:rPr>
      </w:pPr>
    </w:p>
    <w:p w14:paraId="47B77135" w14:textId="65010EEE" w:rsidR="000E4F24" w:rsidRPr="00231900" w:rsidRDefault="0045781B" w:rsidP="00FD3F9C">
      <w:pPr>
        <w:widowControl/>
        <w:tabs>
          <w:tab w:val="left" w:pos="220"/>
        </w:tabs>
        <w:spacing w:line="360" w:lineRule="auto"/>
        <w:ind w:hanging="11"/>
        <w:outlineLvl w:val="1"/>
        <w:rPr>
          <w:rFonts w:ascii="宋体" w:hAnsi="宋体" w:cs="宋体"/>
          <w:b/>
          <w:bCs/>
          <w:sz w:val="28"/>
          <w:szCs w:val="28"/>
        </w:rPr>
      </w:pPr>
      <w:bookmarkStart w:id="86" w:name="_Toc114500288"/>
      <w:r w:rsidRPr="00231900">
        <w:rPr>
          <w:rFonts w:ascii="宋体" w:hAnsi="宋体" w:cs="宋体" w:hint="eastAsia"/>
          <w:b/>
          <w:bCs/>
          <w:sz w:val="28"/>
          <w:szCs w:val="28"/>
        </w:rPr>
        <w:t>第三</w:t>
      </w:r>
      <w:r w:rsidR="00FD3F9C" w:rsidRPr="00231900">
        <w:rPr>
          <w:rFonts w:ascii="宋体" w:hAnsi="宋体" w:cs="宋体" w:hint="eastAsia"/>
          <w:b/>
          <w:bCs/>
          <w:sz w:val="28"/>
          <w:szCs w:val="28"/>
        </w:rPr>
        <w:t>章</w:t>
      </w:r>
      <w:r w:rsidRPr="00231900">
        <w:rPr>
          <w:rFonts w:ascii="宋体" w:hAnsi="宋体" w:cs="宋体" w:hint="eastAsia"/>
          <w:b/>
          <w:bCs/>
          <w:sz w:val="28"/>
          <w:szCs w:val="28"/>
        </w:rPr>
        <w:t>、</w:t>
      </w:r>
      <w:r w:rsidR="000E4F24" w:rsidRPr="00231900">
        <w:rPr>
          <w:rFonts w:ascii="宋体" w:hAnsi="宋体" w:cs="宋体" w:hint="eastAsia"/>
          <w:b/>
          <w:bCs/>
          <w:sz w:val="28"/>
          <w:szCs w:val="28"/>
        </w:rPr>
        <w:t>运行维护方案</w:t>
      </w:r>
      <w:bookmarkEnd w:id="86"/>
    </w:p>
    <w:p w14:paraId="45FDFBDD" w14:textId="00E113A8" w:rsidR="00D87826" w:rsidRDefault="00D87826" w:rsidP="00D87826">
      <w:pPr>
        <w:widowControl/>
        <w:tabs>
          <w:tab w:val="left" w:pos="220"/>
        </w:tabs>
        <w:spacing w:line="360" w:lineRule="auto"/>
        <w:ind w:hanging="11"/>
        <w:outlineLvl w:val="2"/>
        <w:rPr>
          <w:rFonts w:ascii="宋体" w:hAnsi="宋体" w:cs="宋体"/>
          <w:sz w:val="28"/>
          <w:szCs w:val="28"/>
        </w:rPr>
      </w:pPr>
      <w:bookmarkStart w:id="87" w:name="_Toc114500289"/>
      <w:r>
        <w:rPr>
          <w:rFonts w:ascii="宋体" w:hAnsi="宋体" w:cs="宋体" w:hint="eastAsia"/>
          <w:sz w:val="28"/>
          <w:szCs w:val="28"/>
        </w:rPr>
        <w:t>第一节、</w:t>
      </w:r>
      <w:r w:rsidRPr="00D87826">
        <w:rPr>
          <w:rFonts w:ascii="宋体" w:hAnsi="宋体" w:cs="宋体" w:hint="eastAsia"/>
          <w:sz w:val="28"/>
          <w:szCs w:val="28"/>
        </w:rPr>
        <w:t>现场实施安全</w:t>
      </w:r>
      <w:bookmarkEnd w:id="87"/>
    </w:p>
    <w:p w14:paraId="418B556D"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本工程专业种类较多，其安全防护范围包括：现场施工用电安全防护，现场机械设备安全防护，施工人员安全防护，现场防火、防暴雨、防雷电措施等。</w:t>
      </w:r>
    </w:p>
    <w:p w14:paraId="195907B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1、现场用电安全</w:t>
      </w:r>
    </w:p>
    <w:p w14:paraId="078AF95D" w14:textId="6BA33120"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现场设配电</w:t>
      </w:r>
      <w:r w:rsidR="00A949D4">
        <w:rPr>
          <w:rFonts w:ascii="宋体" w:hAnsi="宋体" w:cs="宋体" w:hint="eastAsia"/>
          <w:sz w:val="28"/>
          <w:szCs w:val="28"/>
        </w:rPr>
        <w:t>箱</w:t>
      </w:r>
      <w:r w:rsidRPr="00F15106">
        <w:rPr>
          <w:rFonts w:ascii="宋体" w:hAnsi="宋体" w:cs="宋体" w:hint="eastAsia"/>
          <w:sz w:val="28"/>
          <w:szCs w:val="28"/>
        </w:rPr>
        <w:t>和备用发电机，施工</w:t>
      </w:r>
      <w:proofErr w:type="gramStart"/>
      <w:r w:rsidRPr="00F15106">
        <w:rPr>
          <w:rFonts w:ascii="宋体" w:hAnsi="宋体" w:cs="宋体" w:hint="eastAsia"/>
          <w:sz w:val="28"/>
          <w:szCs w:val="28"/>
        </w:rPr>
        <w:t>用电施行</w:t>
      </w:r>
      <w:proofErr w:type="gramEnd"/>
      <w:r w:rsidRPr="00F15106">
        <w:rPr>
          <w:rFonts w:ascii="宋体" w:hAnsi="宋体" w:cs="宋体" w:hint="eastAsia"/>
          <w:sz w:val="28"/>
          <w:szCs w:val="28"/>
        </w:rPr>
        <w:t>TN-S系统，采取三级配电、二级保护，其具体措施如下：</w:t>
      </w:r>
    </w:p>
    <w:p w14:paraId="798D297E"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现场设配电房，建筑面积不小于10m2，并且具备一级耐火等级。</w:t>
      </w:r>
    </w:p>
    <w:p w14:paraId="377DB64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主线走向原则：接近负荷中心，进出线方便，接近电源，接近大容量用点设备，运输方便。不设在剧烈振动场所，不设在可触及的地方，不设在有腐蚀介质场所，不设在低洼和积水、溅水场所，不设在有火灾隐患的场所。</w:t>
      </w:r>
    </w:p>
    <w:p w14:paraId="6CC63354"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现场施工用电原则执行</w:t>
      </w:r>
      <w:proofErr w:type="gramStart"/>
      <w:r w:rsidRPr="00F15106">
        <w:rPr>
          <w:rFonts w:ascii="宋体" w:hAnsi="宋体" w:cs="宋体" w:hint="eastAsia"/>
          <w:sz w:val="28"/>
          <w:szCs w:val="28"/>
        </w:rPr>
        <w:t>一</w:t>
      </w:r>
      <w:proofErr w:type="gramEnd"/>
      <w:r w:rsidRPr="00F15106">
        <w:rPr>
          <w:rFonts w:ascii="宋体" w:hAnsi="宋体" w:cs="宋体" w:hint="eastAsia"/>
          <w:sz w:val="28"/>
          <w:szCs w:val="28"/>
        </w:rPr>
        <w:t>机、一闸、</w:t>
      </w:r>
      <w:proofErr w:type="gramStart"/>
      <w:r w:rsidRPr="00F15106">
        <w:rPr>
          <w:rFonts w:ascii="宋体" w:hAnsi="宋体" w:cs="宋体" w:hint="eastAsia"/>
          <w:sz w:val="28"/>
          <w:szCs w:val="28"/>
        </w:rPr>
        <w:t>一</w:t>
      </w:r>
      <w:proofErr w:type="gramEnd"/>
      <w:r w:rsidRPr="00F15106">
        <w:rPr>
          <w:rFonts w:ascii="宋体" w:hAnsi="宋体" w:cs="宋体" w:hint="eastAsia"/>
          <w:sz w:val="28"/>
          <w:szCs w:val="28"/>
        </w:rPr>
        <w:t>漏电的保护措施。</w:t>
      </w:r>
      <w:proofErr w:type="gramStart"/>
      <w:r w:rsidRPr="00F15106">
        <w:rPr>
          <w:rFonts w:ascii="宋体" w:hAnsi="宋体" w:cs="宋体" w:hint="eastAsia"/>
          <w:sz w:val="28"/>
          <w:szCs w:val="28"/>
        </w:rPr>
        <w:t>其电箱设门</w:t>
      </w:r>
      <w:proofErr w:type="gramEnd"/>
      <w:r w:rsidRPr="00F15106">
        <w:rPr>
          <w:rFonts w:ascii="宋体" w:hAnsi="宋体" w:cs="宋体" w:hint="eastAsia"/>
          <w:sz w:val="28"/>
          <w:szCs w:val="28"/>
        </w:rPr>
        <w:t>、设锁、编号，注明责任人。</w:t>
      </w:r>
    </w:p>
    <w:p w14:paraId="0AAC1B8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机械设备必须执行工作接地和重复接地的保护措施。</w:t>
      </w:r>
    </w:p>
    <w:p w14:paraId="07A9916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电箱内所配置的电闸、漏电、熔丝荷载必须与设备额定电流相等。不使用偏大或偏小额定电流的电熔丝，严禁使用金属丝代替电熔丝。</w:t>
      </w:r>
    </w:p>
    <w:p w14:paraId="0F3C7B4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2、机械设备安全防护</w:t>
      </w:r>
    </w:p>
    <w:p w14:paraId="1E514E19"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机械除本身护罩完好，电机无病外，还要求机械有接零和重复接地装置，接地电阻值不大于4欧姆。</w:t>
      </w:r>
    </w:p>
    <w:p w14:paraId="302DD49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机械操作人员必须经过培训考核，合格后持证上岗。</w:t>
      </w:r>
    </w:p>
    <w:p w14:paraId="6942B2C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各种机械要定机定人维修保养，做到自检、自修、自维，并做好记录。</w:t>
      </w:r>
    </w:p>
    <w:p w14:paraId="3ED2308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机械设备应按其技术性能的要求正确使用，缺少安全装置或安全装置已失效的机械设备不得使用。</w:t>
      </w:r>
    </w:p>
    <w:p w14:paraId="209D4F0A"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各种机械设备的操作人员，必须经过有关部门组织的专业安全技术操作规程培训，考试合格后，持有效证件上岗。</w:t>
      </w:r>
    </w:p>
    <w:p w14:paraId="4DEE06DA"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机械操作人员工作前，应对所使用的机械设备进行安全检查，严禁带病使用，严禁酒后操作。</w:t>
      </w:r>
    </w:p>
    <w:p w14:paraId="3F89B954"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机械操作人员只要离开机械设备，必须按规定将机械放置于安全位置，并将操作室锁好，或把电器设备的控制箱拉闸上锁。</w:t>
      </w:r>
    </w:p>
    <w:p w14:paraId="2197A71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施工现场的各类机械必须设专人负责施工、维修、保养、使用、检测、自检等项工作，并要有详细的记录。施工组织设计应有施工机械使用过程中的定期检测方案。</w:t>
      </w:r>
    </w:p>
    <w:p w14:paraId="51F182C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各类机械电气设备，在停止使用或停电时，必须将电源切断，闸箱门上锁，防止发生意外事件。</w:t>
      </w:r>
    </w:p>
    <w:p w14:paraId="393213C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3、施工人员安全防护</w:t>
      </w:r>
    </w:p>
    <w:p w14:paraId="512EC30A"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进场施工人员必须经过安全培训教育，考核合格，持证上岗。</w:t>
      </w:r>
    </w:p>
    <w:p w14:paraId="09FD447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施工人员必须遵守现场纪律和国家法令、法规、规定的要求，必须服从项目经理部的综合管理。</w:t>
      </w:r>
    </w:p>
    <w:p w14:paraId="5438E119"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施工人员进入施工现场必须</w:t>
      </w:r>
      <w:proofErr w:type="gramStart"/>
      <w:r w:rsidRPr="00F15106">
        <w:rPr>
          <w:rFonts w:ascii="宋体" w:hAnsi="宋体" w:cs="宋体" w:hint="eastAsia"/>
          <w:sz w:val="28"/>
          <w:szCs w:val="28"/>
        </w:rPr>
        <w:t>戴符合</w:t>
      </w:r>
      <w:proofErr w:type="gramEnd"/>
      <w:r w:rsidRPr="00F15106">
        <w:rPr>
          <w:rFonts w:ascii="宋体" w:hAnsi="宋体" w:cs="宋体" w:hint="eastAsia"/>
          <w:sz w:val="28"/>
          <w:szCs w:val="28"/>
        </w:rPr>
        <w:t>标准的安全帽，佩挂安全带，其配带方法要符合要求。</w:t>
      </w:r>
    </w:p>
    <w:p w14:paraId="252061B0"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施工人员不得任意拆除现场一切安全防护设施，如机械护壳、安全网、安全围栏、警示信号等。如因工作需要，必须经项目负责人同意方可。</w:t>
      </w:r>
    </w:p>
    <w:p w14:paraId="66505C1A"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施工人员工作前不许饮酒，进入施工现场不准嬉笑打闹。</w:t>
      </w:r>
    </w:p>
    <w:p w14:paraId="33EA300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施工人员应立足本职工作，不得动用不属本职工作范围内的机电设备。</w:t>
      </w:r>
    </w:p>
    <w:p w14:paraId="3A40790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搞好食堂饮食卫生，不出售腐烂食物给工人餐饮。</w:t>
      </w:r>
    </w:p>
    <w:p w14:paraId="56707D4D"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施工现场设医务室，派驻医生一名，对员工进行疾病预防和医治。</w:t>
      </w:r>
    </w:p>
    <w:p w14:paraId="3483D8CD"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夜间施工时安装足够的照明灯具，确保夜间施工和施工人员上下安全。</w:t>
      </w:r>
    </w:p>
    <w:p w14:paraId="4121048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4、施工现场防火措施</w:t>
      </w:r>
    </w:p>
    <w:p w14:paraId="2AB81AB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项目建立防火责任制，职责明确。</w:t>
      </w:r>
    </w:p>
    <w:p w14:paraId="73E4DC1A"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按规定建立义务消防队，有专人负责，制定出教育训练计划和管理办法。</w:t>
      </w:r>
    </w:p>
    <w:p w14:paraId="2DDCCF8D"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重点部位必须建立有关规定，有专人管理，落实责任，设置警告标志，配置相应的消防器材。</w:t>
      </w:r>
    </w:p>
    <w:p w14:paraId="0B1322AD"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建立动用火审批制度，按规定划分级别，明确审批手续，并有监护措施。</w:t>
      </w:r>
    </w:p>
    <w:p w14:paraId="78260124"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设置消防器材。</w:t>
      </w:r>
    </w:p>
    <w:p w14:paraId="6506A80E"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危险品押运人员、仓库管理人员和特殊工种必须经培训和审证，做到持有效证件上岗。</w:t>
      </w:r>
    </w:p>
    <w:p w14:paraId="4B6A032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bookmarkStart w:id="88" w:name="_Toc85994872"/>
      <w:r w:rsidRPr="00F15106">
        <w:rPr>
          <w:rFonts w:ascii="宋体" w:hAnsi="宋体" w:cs="宋体" w:hint="eastAsia"/>
          <w:sz w:val="28"/>
          <w:szCs w:val="28"/>
        </w:rPr>
        <w:t>5、</w:t>
      </w:r>
      <w:r w:rsidRPr="00F15106">
        <w:rPr>
          <w:rFonts w:ascii="宋体" w:hAnsi="宋体" w:cs="宋体"/>
          <w:sz w:val="28"/>
          <w:szCs w:val="28"/>
        </w:rPr>
        <w:t>工伤事故处理</w:t>
      </w:r>
      <w:bookmarkEnd w:id="88"/>
    </w:p>
    <w:p w14:paraId="3D08598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建立事故档案，按调查分析规划、规定进行处理报告，认真做好“三不放过”工作。</w:t>
      </w:r>
    </w:p>
    <w:p w14:paraId="046009E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bookmarkStart w:id="89" w:name="_Toc73795312"/>
      <w:bookmarkStart w:id="90" w:name="_Toc85994873"/>
      <w:r w:rsidRPr="00F15106">
        <w:rPr>
          <w:rFonts w:ascii="宋体" w:hAnsi="宋体" w:cs="宋体" w:hint="eastAsia"/>
          <w:sz w:val="28"/>
          <w:szCs w:val="28"/>
        </w:rPr>
        <w:t>6、</w:t>
      </w:r>
      <w:r w:rsidRPr="00F15106">
        <w:rPr>
          <w:rFonts w:ascii="宋体" w:hAnsi="宋体" w:cs="宋体"/>
          <w:sz w:val="28"/>
          <w:szCs w:val="28"/>
        </w:rPr>
        <w:t>安全生产组织保证体系</w:t>
      </w:r>
      <w:bookmarkEnd w:id="89"/>
      <w:bookmarkEnd w:id="90"/>
    </w:p>
    <w:p w14:paraId="7369C08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bookmarkStart w:id="91" w:name="_Toc85994874"/>
      <w:r w:rsidRPr="00F15106">
        <w:rPr>
          <w:rFonts w:ascii="宋体" w:hAnsi="宋体" w:cs="宋体" w:hint="eastAsia"/>
          <w:sz w:val="28"/>
          <w:szCs w:val="28"/>
        </w:rPr>
        <w:t>6.1、安全生产</w:t>
      </w:r>
      <w:r w:rsidRPr="00F15106">
        <w:rPr>
          <w:rFonts w:ascii="宋体" w:hAnsi="宋体" w:cs="宋体"/>
          <w:sz w:val="28"/>
          <w:szCs w:val="28"/>
        </w:rPr>
        <w:t>组织体系</w:t>
      </w:r>
      <w:bookmarkEnd w:id="91"/>
    </w:p>
    <w:p w14:paraId="3B0C0FC7"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项目部成立以项目部为核心的安全生产组织体系，安全生产组织体系框图如下：</w:t>
      </w:r>
    </w:p>
    <w:p w14:paraId="58C60E32" w14:textId="6EA08FFC"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安全生产组织体系框图</w:t>
      </w:r>
    </w:p>
    <w:p w14:paraId="411B8A40" w14:textId="77777777" w:rsidR="00B2514C" w:rsidRDefault="00B2514C" w:rsidP="00B2514C">
      <w:pPr>
        <w:pStyle w:val="ac"/>
        <w:ind w:firstLine="600"/>
      </w:pPr>
      <w:r>
        <w:rPr>
          <w:rFonts w:hint="eastAsia"/>
          <w:noProof/>
          <w:lang w:val="en-US" w:bidi="ar-SA"/>
        </w:rPr>
        <mc:AlternateContent>
          <mc:Choice Requires="wpg">
            <w:drawing>
              <wp:anchor distT="0" distB="0" distL="114300" distR="114300" simplePos="0" relativeHeight="251660288" behindDoc="0" locked="0" layoutInCell="1" allowOverlap="1" wp14:anchorId="3AC20C96" wp14:editId="4169B49A">
                <wp:simplePos x="0" y="0"/>
                <wp:positionH relativeFrom="column">
                  <wp:posOffset>2028190</wp:posOffset>
                </wp:positionH>
                <wp:positionV relativeFrom="paragraph">
                  <wp:posOffset>234315</wp:posOffset>
                </wp:positionV>
                <wp:extent cx="1804670" cy="2337435"/>
                <wp:effectExtent l="0" t="0" r="24130" b="25400"/>
                <wp:wrapNone/>
                <wp:docPr id="111" name="组合 111"/>
                <wp:cNvGraphicFramePr/>
                <a:graphic xmlns:a="http://schemas.openxmlformats.org/drawingml/2006/main">
                  <a:graphicData uri="http://schemas.microsoft.com/office/word/2010/wordprocessingGroup">
                    <wpg:wgp>
                      <wpg:cNvGrpSpPr/>
                      <wpg:grpSpPr>
                        <a:xfrm>
                          <a:off x="0" y="0"/>
                          <a:ext cx="1804947" cy="2337151"/>
                          <a:chOff x="0" y="0"/>
                          <a:chExt cx="1804947" cy="2337151"/>
                        </a:xfrm>
                      </wpg:grpSpPr>
                      <wps:wsp>
                        <wps:cNvPr id="103" name="文本框 103"/>
                        <wps:cNvSpPr txBox="1"/>
                        <wps:spPr>
                          <a:xfrm>
                            <a:off x="0" y="0"/>
                            <a:ext cx="1804670" cy="2941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1755CD" w14:textId="77777777" w:rsidR="00B2514C" w:rsidRDefault="00B2514C" w:rsidP="00B2514C">
                              <w:pPr>
                                <w:jc w:val="center"/>
                              </w:pPr>
                              <w:r>
                                <w:rPr>
                                  <w:rFonts w:hint="eastAsia"/>
                                </w:rPr>
                                <w:t>项目</w:t>
                              </w:r>
                              <w:proofErr w:type="gramStart"/>
                              <w:r>
                                <w:rPr>
                                  <w:rFonts w:hint="eastAsia"/>
                                </w:rPr>
                                <w:t>部安全</w:t>
                              </w:r>
                              <w:proofErr w:type="gramEnd"/>
                              <w:r>
                                <w:rPr>
                                  <w:rFonts w:hint="eastAsia"/>
                                </w:rPr>
                                <w:t>领导小组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5" name="文本框 105"/>
                        <wps:cNvSpPr txBox="1"/>
                        <wps:spPr>
                          <a:xfrm>
                            <a:off x="0" y="676452"/>
                            <a:ext cx="1804947" cy="2941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8F2E0C" w14:textId="77777777" w:rsidR="00B2514C" w:rsidRDefault="00B2514C" w:rsidP="00B2514C">
                              <w:pPr>
                                <w:jc w:val="center"/>
                              </w:pPr>
                              <w:r>
                                <w:rPr>
                                  <w:rFonts w:hint="eastAsia"/>
                                </w:rPr>
                                <w:t>质量安全部（</w:t>
                              </w:r>
                              <w:r>
                                <w:rPr>
                                  <w:rFonts w:hint="eastAsia"/>
                                </w:rPr>
                                <w:t>设专职安全员）</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6" name="文本框 106"/>
                        <wps:cNvSpPr txBox="1"/>
                        <wps:spPr>
                          <a:xfrm>
                            <a:off x="0" y="1359702"/>
                            <a:ext cx="1804947" cy="2941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7A160B" w14:textId="77777777" w:rsidR="00B2514C" w:rsidRDefault="00B2514C" w:rsidP="00B2514C">
                              <w:pPr>
                                <w:jc w:val="center"/>
                              </w:pPr>
                              <w:r>
                                <w:rPr>
                                  <w:rFonts w:hint="eastAsia"/>
                                </w:rPr>
                                <w:t>施工作业队（</w:t>
                              </w:r>
                              <w:r>
                                <w:rPr>
                                  <w:rFonts w:hint="eastAsia"/>
                                </w:rPr>
                                <w:t>设兼职安全员）</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7" name="文本框 107"/>
                        <wps:cNvSpPr txBox="1"/>
                        <wps:spPr>
                          <a:xfrm>
                            <a:off x="0" y="2042953"/>
                            <a:ext cx="1804947" cy="2941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C353A9" w14:textId="77777777" w:rsidR="00B2514C" w:rsidRDefault="00B2514C" w:rsidP="00B2514C">
                              <w:pPr>
                                <w:jc w:val="center"/>
                              </w:pPr>
                              <w:r>
                                <w:rPr>
                                  <w:rFonts w:hint="eastAsia"/>
                                </w:rPr>
                                <w:t>施工现场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8" name="直接箭头连接符 108"/>
                        <wps:cNvCnPr/>
                        <wps:spPr>
                          <a:xfrm>
                            <a:off x="921199" y="288937"/>
                            <a:ext cx="0" cy="3875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9" name="直接箭头连接符 109"/>
                        <wps:cNvCnPr/>
                        <wps:spPr>
                          <a:xfrm>
                            <a:off x="917800" y="968788"/>
                            <a:ext cx="0" cy="3875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0" name="直接箭头连接符 110"/>
                        <wps:cNvCnPr/>
                        <wps:spPr>
                          <a:xfrm>
                            <a:off x="917800" y="1655438"/>
                            <a:ext cx="0" cy="3875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AC20C96" id="组合 111" o:spid="_x0000_s1081" style="position:absolute;left:0;text-align:left;margin-left:159.7pt;margin-top:18.45pt;width:142.1pt;height:184.05pt;z-index:251660288" coordsize="18049,2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">
                <v:shape id="文本框 103" o:spid="_x0000_s1082" type="#_x0000_t202" style="position:absolute;width:18046;height:2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REmwAAAANwAAAAPAAAAZHJzL2Rvd25yZXYueG1sRE9NawIx&#10;EL0X+h/CFHqr2bYg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79URJsAAAADcAAAADwAAAAAA&#10;AAAAAAAAAAAHAgAAZHJzL2Rvd25yZXYueG1sUEsFBgAAAAADAAMAtwAAAPQCAAAAAA==&#10;" fillcolor="white [3201]" strokeweight=".5pt">
                  <v:textbox>
                    <w:txbxContent>
                      <w:p w14:paraId="371755CD" w14:textId="77777777" w:rsidR="00B2514C" w:rsidRDefault="00B2514C" w:rsidP="00B2514C">
                        <w:pPr>
                          <w:jc w:val="center"/>
                        </w:pPr>
                        <w:r>
                          <w:rPr>
                            <w:rFonts w:hint="eastAsia"/>
                          </w:rPr>
                          <w:t>项目</w:t>
                        </w:r>
                        <w:proofErr w:type="gramStart"/>
                        <w:r>
                          <w:rPr>
                            <w:rFonts w:hint="eastAsia"/>
                          </w:rPr>
                          <w:t>部安全</w:t>
                        </w:r>
                        <w:proofErr w:type="gramEnd"/>
                        <w:r>
                          <w:rPr>
                            <w:rFonts w:hint="eastAsia"/>
                          </w:rPr>
                          <w:t>领导小组</w:t>
                        </w:r>
                      </w:p>
                    </w:txbxContent>
                  </v:textbox>
                </v:shape>
                <v:shape id="文本框 105" o:spid="_x0000_s1083" type="#_x0000_t202" style="position:absolute;top:6764;width:18049;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CzJwAAAANwAAAAPAAAAZHJzL2Rvd25yZXYueG1sRE9NawIx&#10;EL0X+h/CFHqr2RYq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D3AsycAAAADcAAAADwAAAAAA&#10;AAAAAAAAAAAHAgAAZHJzL2Rvd25yZXYueG1sUEsFBgAAAAADAAMAtwAAAPQCAAAAAA==&#10;" fillcolor="white [3201]" strokeweight=".5pt">
                  <v:textbox>
                    <w:txbxContent>
                      <w:p w14:paraId="558F2E0C" w14:textId="77777777" w:rsidR="00B2514C" w:rsidRDefault="00B2514C" w:rsidP="00B2514C">
                        <w:pPr>
                          <w:jc w:val="center"/>
                        </w:pPr>
                        <w:r>
                          <w:rPr>
                            <w:rFonts w:hint="eastAsia"/>
                          </w:rPr>
                          <w:t>质量安全部（</w:t>
                        </w:r>
                        <w:r>
                          <w:rPr>
                            <w:rFonts w:hint="eastAsia"/>
                          </w:rPr>
                          <w:t>设专职安全员）</w:t>
                        </w:r>
                      </w:p>
                    </w:txbxContent>
                  </v:textbox>
                </v:shape>
                <v:shape id="文本框 106" o:spid="_x0000_s1084" type="#_x0000_t202" style="position:absolute;top:13597;width:18049;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" fillcolor="white [3201]" strokeweight=".5pt">
                  <v:textbox>
                    <w:txbxContent>
                      <w:p w14:paraId="517A160B" w14:textId="77777777" w:rsidR="00B2514C" w:rsidRDefault="00B2514C" w:rsidP="00B2514C">
                        <w:pPr>
                          <w:jc w:val="center"/>
                        </w:pPr>
                        <w:r>
                          <w:rPr>
                            <w:rFonts w:hint="eastAsia"/>
                          </w:rPr>
                          <w:t>施工作业队（</w:t>
                        </w:r>
                        <w:r>
                          <w:rPr>
                            <w:rFonts w:hint="eastAsia"/>
                          </w:rPr>
                          <w:t>设兼职安全员）</w:t>
                        </w:r>
                      </w:p>
                    </w:txbxContent>
                  </v:textbox>
                </v:shape>
                <v:shape id="文本框 107" o:spid="_x0000_s1085" type="#_x0000_t202" style="position:absolute;top:20429;width:18049;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" fillcolor="white [3201]" strokeweight=".5pt">
                  <v:textbox>
                    <w:txbxContent>
                      <w:p w14:paraId="1AC353A9" w14:textId="77777777" w:rsidR="00B2514C" w:rsidRDefault="00B2514C" w:rsidP="00B2514C">
                        <w:pPr>
                          <w:jc w:val="center"/>
                        </w:pPr>
                        <w:r>
                          <w:rPr>
                            <w:rFonts w:hint="eastAsia"/>
                          </w:rPr>
                          <w:t>施工现场</w:t>
                        </w:r>
                      </w:p>
                    </w:txbxContent>
                  </v:textbox>
                </v:shape>
                <v:shape id="直接箭头连接符 108" o:spid="_x0000_s1086" type="#_x0000_t32" style="position:absolute;left:9211;top:2889;width:0;height:38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" strokecolor="black [3213]">
                  <v:stroke endarrow="open"/>
                </v:shape>
                <v:shape id="直接箭头连接符 109" o:spid="_x0000_s1087" type="#_x0000_t32" style="position:absolute;left:9178;top:9687;width:0;height:38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" strokecolor="black [3213]">
                  <v:stroke endarrow="open"/>
                </v:shape>
                <v:shape id="直接箭头连接符 110" o:spid="_x0000_s1088" type="#_x0000_t32" style="position:absolute;left:9178;top:16554;width:0;height:38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" strokecolor="black [3213]">
                  <v:stroke endarrow="open"/>
                </v:shape>
              </v:group>
            </w:pict>
          </mc:Fallback>
        </mc:AlternateContent>
      </w:r>
    </w:p>
    <w:p w14:paraId="58939D47" w14:textId="77777777" w:rsidR="00B2514C" w:rsidRDefault="00B2514C" w:rsidP="00B2514C">
      <w:pPr>
        <w:pStyle w:val="ac"/>
        <w:ind w:firstLine="600"/>
      </w:pPr>
    </w:p>
    <w:p w14:paraId="32059971" w14:textId="77777777" w:rsidR="00B2514C" w:rsidRDefault="00B2514C" w:rsidP="00B2514C">
      <w:pPr>
        <w:pStyle w:val="ac"/>
        <w:ind w:firstLine="600"/>
      </w:pPr>
    </w:p>
    <w:p w14:paraId="1BDC4611" w14:textId="77777777" w:rsidR="00B2514C" w:rsidRDefault="00B2514C" w:rsidP="00B2514C">
      <w:pPr>
        <w:pStyle w:val="ac"/>
        <w:ind w:firstLine="600"/>
      </w:pPr>
    </w:p>
    <w:p w14:paraId="6C78AEA0" w14:textId="77777777" w:rsidR="00B2514C" w:rsidRDefault="00B2514C" w:rsidP="00B2514C">
      <w:pPr>
        <w:pStyle w:val="ac"/>
        <w:ind w:firstLine="600"/>
      </w:pPr>
    </w:p>
    <w:p w14:paraId="6CD00FA8" w14:textId="77777777" w:rsidR="00B2514C" w:rsidRDefault="00B2514C" w:rsidP="00B2514C">
      <w:pPr>
        <w:pStyle w:val="ac"/>
        <w:ind w:firstLine="600"/>
      </w:pPr>
    </w:p>
    <w:p w14:paraId="04F590A7" w14:textId="77777777" w:rsidR="00B2514C" w:rsidRDefault="00B2514C" w:rsidP="00B2514C">
      <w:pPr>
        <w:pStyle w:val="ac"/>
        <w:ind w:firstLine="600"/>
      </w:pPr>
    </w:p>
    <w:p w14:paraId="5BBB0A7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bookmarkStart w:id="92" w:name="_Toc85994875"/>
      <w:r w:rsidRPr="00F15106">
        <w:rPr>
          <w:rFonts w:ascii="宋体" w:hAnsi="宋体" w:cs="宋体" w:hint="eastAsia"/>
          <w:sz w:val="28"/>
          <w:szCs w:val="28"/>
        </w:rPr>
        <w:t>6.2、</w:t>
      </w:r>
      <w:r w:rsidRPr="00F15106">
        <w:rPr>
          <w:rFonts w:ascii="宋体" w:hAnsi="宋体" w:cs="宋体"/>
          <w:sz w:val="28"/>
          <w:szCs w:val="28"/>
        </w:rPr>
        <w:t>安全生产责任制</w:t>
      </w:r>
      <w:bookmarkEnd w:id="92"/>
    </w:p>
    <w:p w14:paraId="318C7E99"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lastRenderedPageBreak/>
        <w:t>为认真贯彻劳动法和《劳动安全生产条例》，落实“企业负责，行业管理，国家监察，群众监督”的安全生产管理体制，在成立安全生产组织体系后明确项目经理在生产中对所管的工程项目的安全生产负直接领导责任，必须组织落实安全技术管理的各项措施，规章制度，严格执行安全技术交底和重要设施设备交接验收使用制度；组织员工学习安全技术规范操作规程，定期组织安全检查。分管副经理协助经理做好安全工作。</w:t>
      </w:r>
    </w:p>
    <w:p w14:paraId="75E17C7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技术负责人对本项目劳保和安全技术工作负总责，结合本项目制定和贯彻实施具体安全技术措施。施工员、队长（工段长）对所管辖的分部分项工程安全生产负直接责任，要认真落实施工方案中安全技术措施，针对施工生产任务特点向作业班组进行详细安全技术交底，并随时检查实施情况，安全员要执行有关方针、政策、法令、法规、规范、标准，做好宣传教育和管理工作，经常深入现场指导、监督和检查，掌握安全生产情况。</w:t>
      </w:r>
    </w:p>
    <w:p w14:paraId="6671972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bookmarkStart w:id="93" w:name="_Toc85994876"/>
      <w:r w:rsidRPr="00F15106">
        <w:rPr>
          <w:rFonts w:ascii="宋体" w:hAnsi="宋体" w:cs="宋体" w:hint="eastAsia"/>
          <w:sz w:val="28"/>
          <w:szCs w:val="28"/>
        </w:rPr>
        <w:t>6.3、</w:t>
      </w:r>
      <w:r w:rsidRPr="00F15106">
        <w:rPr>
          <w:rFonts w:ascii="宋体" w:hAnsi="宋体" w:cs="宋体"/>
          <w:sz w:val="28"/>
          <w:szCs w:val="28"/>
        </w:rPr>
        <w:t>项目各职能部门主要职责</w:t>
      </w:r>
      <w:bookmarkEnd w:id="93"/>
    </w:p>
    <w:p w14:paraId="2EBFD76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在建立组织体系的同时明确生产经营部门要合理组织生产，加强现场平面管理，贯彻生产安全规章制度和施工组织设计，建立安全生产，文明生产秩序，技术部门要按照国家有关安全技术规范标准、规程，提出相应的安全技术措施，对不安全因素提出安全技术改进措施。机管部门对一切机电设备、运输和施工机械安全工作负责，经常检查、维修、保养，确保运行。</w:t>
      </w:r>
    </w:p>
    <w:p w14:paraId="10B690E3"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lastRenderedPageBreak/>
        <w:t>财务要按规定将安全措施费用计划列入生产财务计划，专款专用，确保安全措施和安全活动经费的落实。劳资教育部门将员工培训纳入计划做好新工人（包括民工），特殊工种工人的安全技术培训、考核、发证工作。保卫部门负责本项目安全保卫、消防工作。形成全面安全生产组织体系，确保安全生产。</w:t>
      </w:r>
    </w:p>
    <w:p w14:paraId="46E1167A"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bookmarkStart w:id="94" w:name="_Toc85994877"/>
      <w:r w:rsidRPr="00F15106">
        <w:rPr>
          <w:rFonts w:ascii="宋体" w:hAnsi="宋体" w:cs="宋体" w:hint="eastAsia"/>
          <w:sz w:val="28"/>
          <w:szCs w:val="28"/>
        </w:rPr>
        <w:t>6.4、</w:t>
      </w:r>
      <w:r w:rsidRPr="00F15106">
        <w:rPr>
          <w:rFonts w:ascii="宋体" w:hAnsi="宋体" w:cs="宋体"/>
          <w:sz w:val="28"/>
          <w:szCs w:val="28"/>
        </w:rPr>
        <w:t>完善安全生产岗位责任制</w:t>
      </w:r>
      <w:bookmarkEnd w:id="94"/>
    </w:p>
    <w:p w14:paraId="4428212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6.4.1项目经理安全生产责任制</w:t>
      </w:r>
    </w:p>
    <w:p w14:paraId="528BF4E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对所辖范围的安全生产工作负直接领导责任，具体结合执行上级有关安全生产的政策、法规、标准和规章制度。</w:t>
      </w:r>
    </w:p>
    <w:p w14:paraId="5E3E72A4"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计划、布置、检查、总结、评比生产的同时，计划、布置、检查、总结、评比安全工作，编制施工组织设计，制定安全技术措施，组织技术交底与实施，实行单位工程经济承包，要有安全指挥要求和奖罚措施。</w:t>
      </w:r>
    </w:p>
    <w:p w14:paraId="1CC0F70A"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负责组织每周一次的安全检查。针对现场存在隐患和不安全因素，及时采取有效整改措施。经常组织开展活动，并有活动记录资料。</w:t>
      </w:r>
    </w:p>
    <w:p w14:paraId="31D1FEF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发生事故后，组织调查分析，及时上报，并制定防范措施，组织实施文明生产和安全达标，加强对职工（民工）的安全教育。</w:t>
      </w:r>
    </w:p>
    <w:p w14:paraId="602F3CBE"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负责组织对现场的主要临建设施及重要设备的安全技术检查鉴定与验收工作。</w:t>
      </w:r>
    </w:p>
    <w:p w14:paraId="0F3A3E43"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6.4.2施工员安全生产责任制</w:t>
      </w:r>
    </w:p>
    <w:p w14:paraId="48733FC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对所管的施工生产现场的安全生产负有直接责任。</w:t>
      </w:r>
    </w:p>
    <w:p w14:paraId="08624196"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lastRenderedPageBreak/>
        <w:t>向班组布置生产任务的同时，必须要进行全面、有针对性的安全技术交底，并督促检查执行。</w:t>
      </w:r>
    </w:p>
    <w:p w14:paraId="3C7AC2E0"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认真执行上级有关安全生产规定，组织开展工地安全达标，无事故竞赛等安全活动。</w:t>
      </w:r>
    </w:p>
    <w:p w14:paraId="4C92EBB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坚持每天进行安全检查，督促班组搞好安全活动，及时处理解决现场存在的不安全因素和隐患，及时制止处理违章作业行为，加强对施工生产人员（含民工）的安全教育。</w:t>
      </w:r>
    </w:p>
    <w:p w14:paraId="3B6A5567"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发生事故后要保护好现场，及时上报，查清事故原因，采取改进措施。</w:t>
      </w:r>
    </w:p>
    <w:p w14:paraId="795B1C8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组织参与对本项目生产区域的临时设施及施工用机电设备、线路的检查验收工作，签订后存档。</w:t>
      </w:r>
    </w:p>
    <w:p w14:paraId="3762EF5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建立健全本工号的各项安全生产基层管理资料和活动记录。</w:t>
      </w:r>
    </w:p>
    <w:p w14:paraId="6983C2C7"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6.4.3项目安全员安全生产责任制</w:t>
      </w:r>
    </w:p>
    <w:p w14:paraId="7ED429A6"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协助领导贯彻执行国家的安全生产劳动保护方针、政策、法规、标准和企业有关规章制度。</w:t>
      </w:r>
    </w:p>
    <w:p w14:paraId="2C4ED1F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协助领导组织开展安全目标管理、安全达标等竞赛评比活动，贯彻落实安全措施和计划。</w:t>
      </w:r>
    </w:p>
    <w:p w14:paraId="66D9088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做好日常安全检查工作。对查出的问题，及时向领导汇报，提出整改意见和要求，下达有关人员，并督促实施。遇有严重险情，有权越级上报。</w:t>
      </w:r>
    </w:p>
    <w:p w14:paraId="2F2823A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配合组织对职工的安全教育和监督特种人员持证上岗。</w:t>
      </w:r>
    </w:p>
    <w:p w14:paraId="31ED12B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lastRenderedPageBreak/>
        <w:t>参与对现场临建设施、吊车及施工设备、线路的检查验收工作以及安全防护设施装置的鉴定、推广工作。</w:t>
      </w:r>
    </w:p>
    <w:p w14:paraId="6EF2D349"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监督检查安全设施与劳动保护用品的正确使用与管理。</w:t>
      </w:r>
    </w:p>
    <w:p w14:paraId="74A0803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建立与健全工作档案资料。参加事故及未遂重大事故的调查分析，负责工伤事故的统计上报工作及保健津贴的审查工作。</w:t>
      </w:r>
    </w:p>
    <w:p w14:paraId="4C62CE90"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bookmarkStart w:id="95" w:name="_Toc85994878"/>
      <w:r w:rsidRPr="00F15106">
        <w:rPr>
          <w:rFonts w:ascii="宋体" w:hAnsi="宋体" w:cs="宋体" w:hint="eastAsia"/>
          <w:sz w:val="28"/>
          <w:szCs w:val="28"/>
        </w:rPr>
        <w:t>6.5、</w:t>
      </w:r>
      <w:r w:rsidRPr="00F15106">
        <w:rPr>
          <w:rFonts w:ascii="宋体" w:hAnsi="宋体" w:cs="宋体"/>
          <w:sz w:val="28"/>
          <w:szCs w:val="28"/>
        </w:rPr>
        <w:t>安全生产管理原则</w:t>
      </w:r>
      <w:bookmarkEnd w:id="95"/>
    </w:p>
    <w:p w14:paraId="059B4069"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安全施工问题是关系到企业职工的幸福和经济利益，还涉及到许多社会问题，我们将一如既往地贯彻施工企业安全管理三大原则：</w:t>
      </w:r>
    </w:p>
    <w:p w14:paraId="3002A44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"预防为主、综合考虑"的原则。从施工开始就把人力、物力综合加以考虑，防患于未然，着眼于事先控制，要有专门机构和人员负责抓安全工作，要相应地设置安全设备和必要的安全设施。</w:t>
      </w:r>
    </w:p>
    <w:p w14:paraId="70662BF6"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“安全管理贯穿项目施工全过程”的原则。事先要做充分的调查研究，针对现场的实际情况，对施工中可能出现的安全问题、不安全因素加以认真分析，制定施工方案，采取对策措施。</w:t>
      </w:r>
    </w:p>
    <w:p w14:paraId="1AB15E3A"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“全员管理，安全第一”的原则。在整个安全管理过程中，树立“安全第一”的思想，“生产必须安全、安全促进生产”。在整个安全管理中，使全体参与施工的人员自觉地共同努力，保证安全施工。</w:t>
      </w:r>
    </w:p>
    <w:p w14:paraId="2178933D"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bookmarkStart w:id="96" w:name="_Toc73795313"/>
      <w:bookmarkStart w:id="97" w:name="_Toc85994879"/>
      <w:r w:rsidRPr="00F15106">
        <w:rPr>
          <w:rFonts w:ascii="宋体" w:hAnsi="宋体" w:cs="宋体" w:hint="eastAsia"/>
          <w:sz w:val="28"/>
          <w:szCs w:val="28"/>
        </w:rPr>
        <w:t>7、</w:t>
      </w:r>
      <w:r w:rsidRPr="00F15106">
        <w:rPr>
          <w:rFonts w:ascii="宋体" w:hAnsi="宋体" w:cs="宋体"/>
          <w:sz w:val="28"/>
          <w:szCs w:val="28"/>
        </w:rPr>
        <w:t>安全保证措施</w:t>
      </w:r>
      <w:bookmarkEnd w:id="96"/>
      <w:bookmarkEnd w:id="97"/>
    </w:p>
    <w:p w14:paraId="29B55F8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bookmarkStart w:id="98" w:name="_Toc85994880"/>
      <w:r w:rsidRPr="00F15106">
        <w:rPr>
          <w:rFonts w:ascii="宋体" w:hAnsi="宋体" w:cs="宋体" w:hint="eastAsia"/>
          <w:sz w:val="28"/>
          <w:szCs w:val="28"/>
        </w:rPr>
        <w:t>7.1、</w:t>
      </w:r>
      <w:r w:rsidRPr="00F15106">
        <w:rPr>
          <w:rFonts w:ascii="宋体" w:hAnsi="宋体" w:cs="宋体"/>
          <w:sz w:val="28"/>
          <w:szCs w:val="28"/>
        </w:rPr>
        <w:t>安全管理措施</w:t>
      </w:r>
      <w:bookmarkEnd w:id="98"/>
    </w:p>
    <w:p w14:paraId="2E1EAC1D"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必须严格执行安全生产责任制，各级各部门必须有明确的安全责任、经济承包中必须有安全生产指标。</w:t>
      </w:r>
    </w:p>
    <w:p w14:paraId="69BDA7DA"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lastRenderedPageBreak/>
        <w:t>执行安全教育制度并做好登记。变换工种、工序前要接受所从事工作、工序的安全教育。</w:t>
      </w:r>
    </w:p>
    <w:p w14:paraId="2BDD55CD"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所有特种作业人员，必须持证上岗，严禁非特殊工种从事特种作业（特种作业指对操作者本人，尤其对他人和周围设施的安全有重大危害因素的作业）。特种作业范围主要有电工作业、机动车辆驾驶和其它符合基本定义的作业。</w:t>
      </w:r>
    </w:p>
    <w:p w14:paraId="653159C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在编制施工组织设计和施工计划时，必须同时制定安全技术措施计划，对重点、复杂的工程要编制专门安全技术措施。</w:t>
      </w:r>
    </w:p>
    <w:p w14:paraId="314D61D6"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必须执行定期安全检查制度，每次检查必须有记录，检查出的事故隐患，整改要定人、定时间、定措施，对重大隐患整改通知书，必须如期按要求完成。</w:t>
      </w:r>
    </w:p>
    <w:p w14:paraId="00AF19F9"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必须记录安全生产“五本帐”。</w:t>
      </w:r>
    </w:p>
    <w:p w14:paraId="5884270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要坚持班前的安全点名，每周不小于二小时的安全技术教育。</w:t>
      </w:r>
    </w:p>
    <w:p w14:paraId="60D9C22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施工现场设安全标志，危险作业区要悬挂“危险”或者“禁止通行”、“严禁烟火”等标志，夜间设红灯示警。</w:t>
      </w:r>
    </w:p>
    <w:p w14:paraId="1CFB6270"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工地布置符合防火、防雷击等有关安全规则及环卫要求。仓库的设置遵守国家有关规定。</w:t>
      </w:r>
    </w:p>
    <w:p w14:paraId="72FC2299"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bookmarkStart w:id="99" w:name="_Toc85994881"/>
      <w:r w:rsidRPr="00F15106">
        <w:rPr>
          <w:rFonts w:ascii="宋体" w:hAnsi="宋体" w:cs="宋体" w:hint="eastAsia"/>
          <w:sz w:val="28"/>
          <w:szCs w:val="28"/>
        </w:rPr>
        <w:t>7.2、</w:t>
      </w:r>
      <w:r w:rsidRPr="00F15106">
        <w:rPr>
          <w:rFonts w:ascii="宋体" w:hAnsi="宋体" w:cs="宋体"/>
          <w:sz w:val="28"/>
          <w:szCs w:val="28"/>
        </w:rPr>
        <w:t>安全防护措施</w:t>
      </w:r>
      <w:bookmarkEnd w:id="99"/>
    </w:p>
    <w:p w14:paraId="4DC84576"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设立安全生产管理机构，项目经理是安全生产直接责任人。</w:t>
      </w:r>
      <w:proofErr w:type="gramStart"/>
      <w:r w:rsidRPr="00F15106">
        <w:rPr>
          <w:rFonts w:ascii="宋体" w:hAnsi="宋体" w:cs="宋体"/>
          <w:sz w:val="28"/>
          <w:szCs w:val="28"/>
        </w:rPr>
        <w:t>项目部配专职</w:t>
      </w:r>
      <w:proofErr w:type="gramEnd"/>
      <w:r w:rsidRPr="00F15106">
        <w:rPr>
          <w:rFonts w:ascii="宋体" w:hAnsi="宋体" w:cs="宋体"/>
          <w:sz w:val="28"/>
          <w:szCs w:val="28"/>
        </w:rPr>
        <w:t>质安员1名，负责日常安全生产检查。建立安全施工岗位责任制。</w:t>
      </w:r>
    </w:p>
    <w:p w14:paraId="171D9FB4"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lastRenderedPageBreak/>
        <w:t>做好安全学习，包括新工人进场、节前节后安全学习，班组经常性安全学习，针对各分项工程的特点由现场质安员对班组进行安全技术交底。</w:t>
      </w:r>
    </w:p>
    <w:p w14:paraId="66847C14"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每两周进行定期全面安全检查，查隐患、查执行安全制度的情况，及时消除安全隐患，总结安全工作经验，对存在的问题即使进行整改，对好的经验及时进行推广。</w:t>
      </w:r>
    </w:p>
    <w:p w14:paraId="0398F43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对施工机械要经常进行维修保养，使其经常处于良好的技术状态，严禁机械带病工作。</w:t>
      </w:r>
    </w:p>
    <w:p w14:paraId="1DDEB45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工地的电气设备必须由专职电工负责架设安装，专人管理，任何人不得乱拉电线、乱装电气设备。所有电气设备要安装漏电保护开关，并经常检查线路的可靠性。夜间施工，必须有足够的照明。</w:t>
      </w:r>
    </w:p>
    <w:p w14:paraId="03B9EBFE"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防火安全、慎之又慎。工棚、料库的间距必须符合防火规定，并按规定配齐各种适用的消防器。工棚内不得烧火，</w:t>
      </w:r>
      <w:proofErr w:type="gramStart"/>
      <w:r w:rsidRPr="00F15106">
        <w:rPr>
          <w:rFonts w:ascii="宋体" w:hAnsi="宋体" w:cs="宋体"/>
          <w:sz w:val="28"/>
          <w:szCs w:val="28"/>
        </w:rPr>
        <w:t>不</w:t>
      </w:r>
      <w:proofErr w:type="gramEnd"/>
      <w:r w:rsidRPr="00F15106">
        <w:rPr>
          <w:rFonts w:ascii="宋体" w:hAnsi="宋体" w:cs="宋体"/>
          <w:sz w:val="28"/>
          <w:szCs w:val="28"/>
        </w:rPr>
        <w:t>得用电炉，不得乱装电器，要制定工棚管理规则，加强管理，安排专人值班，确保安全。工棚附近禁止堆放易燃易爆物品。</w:t>
      </w:r>
    </w:p>
    <w:p w14:paraId="0E9F1617"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由于施工车辆来往频繁，必须注意交通安全，制订工地安全交通规则，加强车辆合理调度，装卸有专人指挥，主要交通路口要设置必要的交通标志，交通管制路段设专人指挥，严禁开疲劳车，严禁酒后开车，严禁升斗行驶，要注意架空电线和跨路构筑物的净宽限制。</w:t>
      </w:r>
    </w:p>
    <w:p w14:paraId="081F274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进入施工现场，必须一切行动听从指挥，不准穿拖鞋作业，必须戴安全帽。</w:t>
      </w:r>
    </w:p>
    <w:p w14:paraId="2E32AE1A"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lastRenderedPageBreak/>
        <w:t>与当地公安部门密切联系，组织联防，搞好治安保卫工作，特别是夜间的治安工作，确保正常的生产秩序。</w:t>
      </w:r>
    </w:p>
    <w:p w14:paraId="694DF71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建立由项目经理参加的，由施工员，安全员在内的轮流值班制度，检查监督施工现场及班组安全制度的贯彻执行，并做好安全值日制度。</w:t>
      </w:r>
    </w:p>
    <w:p w14:paraId="6F0CC016"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建立各类人员的安全生产责任制，安全技术交底，安全宣传教育，安全检查，安全设施验收和事故报告等制度。</w:t>
      </w:r>
    </w:p>
    <w:p w14:paraId="5731F59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班组新调入工地内的，将名单报工地安全领导小组，进行岗前安全教育，特种作业人员一律持证上岗，先培训后上岗。</w:t>
      </w:r>
    </w:p>
    <w:p w14:paraId="32A692F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出现的小伤小病及时就地治疗解决。</w:t>
      </w:r>
    </w:p>
    <w:p w14:paraId="3B60FF06"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工地入口处悬挂工地标牌及安全警示牌，现场各处悬挂安全警语，做好安全警示及安全防</w:t>
      </w:r>
      <w:proofErr w:type="gramStart"/>
      <w:r w:rsidRPr="00F15106">
        <w:rPr>
          <w:rFonts w:ascii="宋体" w:hAnsi="宋体" w:cs="宋体"/>
          <w:sz w:val="28"/>
          <w:szCs w:val="28"/>
        </w:rPr>
        <w:t>防</w:t>
      </w:r>
      <w:proofErr w:type="gramEnd"/>
      <w:r w:rsidRPr="00F15106">
        <w:rPr>
          <w:rFonts w:ascii="宋体" w:hAnsi="宋体" w:cs="宋体"/>
          <w:sz w:val="28"/>
          <w:szCs w:val="28"/>
        </w:rPr>
        <w:t>工作。</w:t>
      </w:r>
    </w:p>
    <w:p w14:paraId="1324553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建立安全防火制度，划分防火责任区，明确划分用火作业区，易燃、可燃材料堆放场，配备消防防火和具材。</w:t>
      </w:r>
    </w:p>
    <w:p w14:paraId="73E6A04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现场用电采用皮质线架空，通过道路明用套管加以保护，安装好漏电保护器，实行“</w:t>
      </w:r>
      <w:proofErr w:type="gramStart"/>
      <w:r w:rsidRPr="00F15106">
        <w:rPr>
          <w:rFonts w:ascii="宋体" w:hAnsi="宋体" w:cs="宋体"/>
          <w:sz w:val="28"/>
          <w:szCs w:val="28"/>
        </w:rPr>
        <w:t>一</w:t>
      </w:r>
      <w:proofErr w:type="gramEnd"/>
      <w:r w:rsidRPr="00F15106">
        <w:rPr>
          <w:rFonts w:ascii="宋体" w:hAnsi="宋体" w:cs="宋体"/>
          <w:sz w:val="28"/>
          <w:szCs w:val="28"/>
        </w:rPr>
        <w:t>机一闸”，电闸箱作好防雨设施，电线线路由专人架设保养，不得随意乱扯乱挂。</w:t>
      </w:r>
    </w:p>
    <w:p w14:paraId="719FE0EA"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bookmarkStart w:id="100" w:name="_Toc73795314"/>
      <w:bookmarkStart w:id="101" w:name="_Toc85994882"/>
      <w:r w:rsidRPr="00F15106">
        <w:rPr>
          <w:rFonts w:ascii="宋体" w:hAnsi="宋体" w:cs="宋体" w:hint="eastAsia"/>
          <w:sz w:val="28"/>
          <w:szCs w:val="28"/>
        </w:rPr>
        <w:t>8、</w:t>
      </w:r>
      <w:r w:rsidRPr="00F15106">
        <w:rPr>
          <w:rFonts w:ascii="宋体" w:hAnsi="宋体" w:cs="宋体"/>
          <w:sz w:val="28"/>
          <w:szCs w:val="28"/>
        </w:rPr>
        <w:t>安全管理保证措施</w:t>
      </w:r>
      <w:bookmarkEnd w:id="100"/>
      <w:bookmarkEnd w:id="101"/>
    </w:p>
    <w:p w14:paraId="1D846D77"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bookmarkStart w:id="102" w:name="_Toc85994883"/>
      <w:r w:rsidRPr="00F15106">
        <w:rPr>
          <w:rFonts w:ascii="宋体" w:hAnsi="宋体" w:cs="宋体" w:hint="eastAsia"/>
          <w:sz w:val="28"/>
          <w:szCs w:val="28"/>
        </w:rPr>
        <w:t>8.1、</w:t>
      </w:r>
      <w:r w:rsidRPr="00F15106">
        <w:rPr>
          <w:rFonts w:ascii="宋体" w:hAnsi="宋体" w:cs="宋体"/>
          <w:sz w:val="28"/>
          <w:szCs w:val="28"/>
        </w:rPr>
        <w:t>安全防护的重点分析</w:t>
      </w:r>
      <w:bookmarkEnd w:id="102"/>
    </w:p>
    <w:p w14:paraId="7C683CD4"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本工程安全防护工作的重点是：</w:t>
      </w:r>
    </w:p>
    <w:p w14:paraId="45F27F9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各种电动工具、施工用电的安全防护等；</w:t>
      </w:r>
    </w:p>
    <w:p w14:paraId="03166169"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机械设备安全措施；</w:t>
      </w:r>
    </w:p>
    <w:p w14:paraId="0CA3B58A"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人车交叉作业的安全措施</w:t>
      </w:r>
      <w:r w:rsidRPr="00F15106">
        <w:rPr>
          <w:rFonts w:ascii="宋体" w:hAnsi="宋体" w:cs="宋体" w:hint="eastAsia"/>
          <w:sz w:val="28"/>
          <w:szCs w:val="28"/>
        </w:rPr>
        <w:t>；</w:t>
      </w:r>
    </w:p>
    <w:p w14:paraId="7F78320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砌块抬、搬；高空坠落等砸伤安全事故。</w:t>
      </w:r>
    </w:p>
    <w:p w14:paraId="4124C8B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施工现场安全教育的程序框架图</w:t>
      </w:r>
    </w:p>
    <w:p w14:paraId="3B34373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drawing>
          <wp:inline distT="0" distB="0" distL="0" distR="0" wp14:anchorId="0F42572F" wp14:editId="7F175460">
            <wp:extent cx="5535930" cy="2950845"/>
            <wp:effectExtent l="0" t="0" r="7620" b="1905"/>
            <wp:docPr id="260"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260"/>
                    <pic:cNvPicPr>
                      <a:picLocks noChangeAspect="1" noChangeArrowheads="1"/>
                    </pic:cNvPicPr>
                  </pic:nvPicPr>
                  <pic:blipFill>
                    <a:blip r:embed="rId8">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a:xfrm>
                      <a:off x="0" y="0"/>
                      <a:ext cx="5535930" cy="2950845"/>
                    </a:xfrm>
                    <a:prstGeom prst="rect">
                      <a:avLst/>
                    </a:prstGeom>
                    <a:noFill/>
                  </pic:spPr>
                </pic:pic>
              </a:graphicData>
            </a:graphic>
          </wp:inline>
        </w:drawing>
      </w:r>
    </w:p>
    <w:p w14:paraId="5D364D8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bookmarkStart w:id="103" w:name="_Toc85994884"/>
      <w:r w:rsidRPr="00F15106">
        <w:rPr>
          <w:rFonts w:ascii="宋体" w:hAnsi="宋体" w:cs="宋体" w:hint="eastAsia"/>
          <w:sz w:val="28"/>
          <w:szCs w:val="28"/>
        </w:rPr>
        <w:t>8.2、</w:t>
      </w:r>
      <w:r w:rsidRPr="00F15106">
        <w:rPr>
          <w:rFonts w:ascii="宋体" w:hAnsi="宋体" w:cs="宋体"/>
          <w:sz w:val="28"/>
          <w:szCs w:val="28"/>
        </w:rPr>
        <w:t>安全施工保证措施</w:t>
      </w:r>
      <w:bookmarkEnd w:id="103"/>
    </w:p>
    <w:p w14:paraId="0749487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电动工具必须由专人使用，施工用电必须由专职电工进行维护。</w:t>
      </w:r>
    </w:p>
    <w:p w14:paraId="216E43A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机械设备必须严格按操作规程进行使用，非机械操作员严禁操作机械。</w:t>
      </w:r>
      <w:proofErr w:type="gramStart"/>
      <w:r w:rsidRPr="00F15106">
        <w:rPr>
          <w:rFonts w:ascii="宋体" w:hAnsi="宋体" w:cs="宋体"/>
          <w:sz w:val="28"/>
          <w:szCs w:val="28"/>
        </w:rPr>
        <w:t>施工期间设专人</w:t>
      </w:r>
      <w:proofErr w:type="gramEnd"/>
      <w:r w:rsidRPr="00F15106">
        <w:rPr>
          <w:rFonts w:ascii="宋体" w:hAnsi="宋体" w:cs="宋体"/>
          <w:sz w:val="28"/>
          <w:szCs w:val="28"/>
        </w:rPr>
        <w:t>进行交通指挥，以防意外事故的发生。</w:t>
      </w:r>
    </w:p>
    <w:p w14:paraId="1E25C3D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施工现场禁止使用明火。</w:t>
      </w:r>
    </w:p>
    <w:p w14:paraId="29D60F94"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bookmarkStart w:id="104" w:name="_Toc85994885"/>
      <w:r w:rsidRPr="00F15106">
        <w:rPr>
          <w:rFonts w:ascii="宋体" w:hAnsi="宋体" w:cs="宋体" w:hint="eastAsia"/>
          <w:sz w:val="28"/>
          <w:szCs w:val="28"/>
        </w:rPr>
        <w:t>8.3、</w:t>
      </w:r>
      <w:bookmarkEnd w:id="104"/>
      <w:r w:rsidRPr="00F15106">
        <w:rPr>
          <w:rFonts w:ascii="宋体" w:hAnsi="宋体" w:cs="宋体" w:hint="eastAsia"/>
          <w:sz w:val="28"/>
          <w:szCs w:val="28"/>
        </w:rPr>
        <w:t>人员着装</w:t>
      </w:r>
    </w:p>
    <w:p w14:paraId="142074C3"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w:t>
      </w:r>
      <w:r w:rsidRPr="00F15106">
        <w:rPr>
          <w:rFonts w:ascii="宋体" w:hAnsi="宋体" w:cs="宋体" w:hint="eastAsia"/>
          <w:sz w:val="28"/>
          <w:szCs w:val="28"/>
        </w:rPr>
        <w:t>1</w:t>
      </w:r>
      <w:r w:rsidRPr="00F15106">
        <w:rPr>
          <w:rFonts w:ascii="宋体" w:hAnsi="宋体" w:cs="宋体"/>
          <w:sz w:val="28"/>
          <w:szCs w:val="28"/>
        </w:rPr>
        <w:t>）全体施工人员、现场管理人员，统一穿戴公司发放的专用劳保用品，并挂牌上岗。</w:t>
      </w:r>
    </w:p>
    <w:p w14:paraId="3C2C281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w:t>
      </w:r>
      <w:r w:rsidRPr="00F15106">
        <w:rPr>
          <w:rFonts w:ascii="宋体" w:hAnsi="宋体" w:cs="宋体" w:hint="eastAsia"/>
          <w:sz w:val="28"/>
          <w:szCs w:val="28"/>
        </w:rPr>
        <w:t>2</w:t>
      </w:r>
      <w:r w:rsidRPr="00F15106">
        <w:rPr>
          <w:rFonts w:ascii="宋体" w:hAnsi="宋体" w:cs="宋体"/>
          <w:sz w:val="28"/>
          <w:szCs w:val="28"/>
        </w:rPr>
        <w:t>）劳保防护用品使用</w:t>
      </w:r>
    </w:p>
    <w:p w14:paraId="0509FC1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用人单位应当为员工、作业人员配备必要的劳动保护用品，并督促作业人员在作业时正确使用。用人单位应建立和健全劳动防护用品的采购、验收、保管、发放、使用、更换、报废等管理制度。劳动防护用品应符合国家标准或行业标准。</w:t>
      </w:r>
    </w:p>
    <w:p w14:paraId="6B1948C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bookmarkStart w:id="105" w:name="_Toc85994886"/>
      <w:r w:rsidRPr="00F15106">
        <w:rPr>
          <w:rFonts w:ascii="宋体" w:hAnsi="宋体" w:cs="宋体" w:hint="eastAsia"/>
          <w:sz w:val="28"/>
          <w:szCs w:val="28"/>
        </w:rPr>
        <w:lastRenderedPageBreak/>
        <w:t>8.4、本工程安全防护重点</w:t>
      </w:r>
      <w:bookmarkEnd w:id="105"/>
    </w:p>
    <w:p w14:paraId="440B2576"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8.4.1人员着装</w:t>
      </w:r>
    </w:p>
    <w:p w14:paraId="7AA8E7D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全体施工人员、现场管理人员，统一穿戴公司发放的专用劳保用品，并挂牌上岗。</w:t>
      </w:r>
    </w:p>
    <w:p w14:paraId="3CD4453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劳动防护用品按人体生理部位分类</w:t>
      </w:r>
      <w:r w:rsidRPr="00F15106">
        <w:rPr>
          <w:rFonts w:ascii="宋体" w:hAnsi="宋体" w:cs="宋体"/>
          <w:sz w:val="28"/>
          <w:szCs w:val="28"/>
        </w:rPr>
        <w:t>:</w:t>
      </w:r>
    </w:p>
    <w:p w14:paraId="366FCB03"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头部防护：安全帽。</w:t>
      </w:r>
    </w:p>
    <w:p w14:paraId="79CBF3E0"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面部防护：头戴式电焊面罩、防酸有机类面罩、防高温面罩。</w:t>
      </w:r>
    </w:p>
    <w:p w14:paraId="2057C4A6"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眼睛防护：防尘眼镜，防飞溅眼镜，防紫外线眼镜。</w:t>
      </w:r>
    </w:p>
    <w:p w14:paraId="621FD9E9"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呼吸道防护：防尘口罩，防毒口罩，防毒面具。</w:t>
      </w:r>
    </w:p>
    <w:p w14:paraId="7AF7B607"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听力防护：防噪音耳塞，护耳罩。</w:t>
      </w:r>
    </w:p>
    <w:p w14:paraId="0C0F2A73"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手部防护：绝缘手套，耐酸碱手套，耐高温手套，防割手套等。</w:t>
      </w:r>
    </w:p>
    <w:p w14:paraId="3CDC33A7"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脚部防护：绝缘靴，耐酸碱靴，安全皮鞋，防砸皮鞋。</w:t>
      </w:r>
    </w:p>
    <w:p w14:paraId="66B6582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身躯防护：反光背心，工作服，耐酸围裙，防尘围裙，雨衣。</w:t>
      </w:r>
    </w:p>
    <w:p w14:paraId="7C60726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高空安全防护：高空悬挂安全带、电工安全带安全绳。</w:t>
      </w:r>
    </w:p>
    <w:p w14:paraId="1B12005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8.4.2现场布置</w:t>
      </w:r>
    </w:p>
    <w:p w14:paraId="1CA49793"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w:t>
      </w:r>
      <w:r w:rsidRPr="00F15106">
        <w:rPr>
          <w:rFonts w:ascii="宋体" w:hAnsi="宋体" w:cs="宋体" w:hint="eastAsia"/>
          <w:sz w:val="28"/>
          <w:szCs w:val="28"/>
        </w:rPr>
        <w:t>1</w:t>
      </w:r>
      <w:r w:rsidRPr="00F15106">
        <w:rPr>
          <w:rFonts w:ascii="宋体" w:hAnsi="宋体" w:cs="宋体"/>
          <w:sz w:val="28"/>
          <w:szCs w:val="28"/>
        </w:rPr>
        <w:t>）在施工场地设置明显施工标记和确定施工场地安全责任人。并根据场内施工场地的实际情况，合理规划场地布置，设施设备按场地布置图规定布置，工件、材料、成品、半成品摆放整齐、平稳可靠。做到有物必有区、有区必有牌，区、物、牌相符。</w:t>
      </w:r>
    </w:p>
    <w:p w14:paraId="7157A72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w:t>
      </w:r>
      <w:r w:rsidRPr="00F15106">
        <w:rPr>
          <w:rFonts w:ascii="宋体" w:hAnsi="宋体" w:cs="宋体" w:hint="eastAsia"/>
          <w:sz w:val="28"/>
          <w:szCs w:val="28"/>
        </w:rPr>
        <w:t>2</w:t>
      </w:r>
      <w:r w:rsidRPr="00F15106">
        <w:rPr>
          <w:rFonts w:ascii="宋体" w:hAnsi="宋体" w:cs="宋体"/>
          <w:sz w:val="28"/>
          <w:szCs w:val="28"/>
        </w:rPr>
        <w:t>）施工现场安全标识标牌</w:t>
      </w:r>
    </w:p>
    <w:p w14:paraId="4AB5AC89"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施工现场使用的安全标志牌应符合国家标准《安全标志及其使用导则》。</w:t>
      </w:r>
    </w:p>
    <w:p w14:paraId="36A8E45A"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lastRenderedPageBreak/>
        <w:t>标志牌应在显著位置固定设置，不得设在门、窗、架等可移动的物体上。标志牌内容应充分考虑与设置位置危险因素的关联性。</w:t>
      </w:r>
    </w:p>
    <w:p w14:paraId="084D2FB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标志牌的设置高度应尽量与视线高度一致。</w:t>
      </w:r>
    </w:p>
    <w:p w14:paraId="142BF28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不同类型标志牌同时设置时，应按警告、禁止、指令、提示类型的顺序，先左后右，先上后下地排列。</w:t>
      </w:r>
    </w:p>
    <w:p w14:paraId="7503A1E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标志牌的固定方式可采用附着式、悬挂式或柱式。悬挂式和附着式的固定应稳固</w:t>
      </w:r>
      <w:proofErr w:type="gramStart"/>
      <w:r w:rsidRPr="00F15106">
        <w:rPr>
          <w:rFonts w:ascii="宋体" w:hAnsi="宋体" w:cs="宋体"/>
          <w:sz w:val="28"/>
          <w:szCs w:val="28"/>
        </w:rPr>
        <w:t>不</w:t>
      </w:r>
      <w:proofErr w:type="gramEnd"/>
      <w:r w:rsidRPr="00F15106">
        <w:rPr>
          <w:rFonts w:ascii="宋体" w:hAnsi="宋体" w:cs="宋体"/>
          <w:sz w:val="28"/>
          <w:szCs w:val="28"/>
        </w:rPr>
        <w:t>倾斜，柱式的标志牌和支架应牢固联接。</w:t>
      </w:r>
    </w:p>
    <w:p w14:paraId="2766B64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施工现场安全标识标牌示意图</w:t>
      </w:r>
    </w:p>
    <w:p w14:paraId="2A6B341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基本形式是白色长方形衬底，涂写黄色正三角形及黑色标志符警告标志，下方为黑框白底，</w:t>
      </w:r>
      <w:r w:rsidRPr="00F15106">
        <w:rPr>
          <w:rFonts w:ascii="宋体" w:hAnsi="宋体" w:cs="宋体"/>
          <w:sz w:val="28"/>
          <w:szCs w:val="28"/>
        </w:rPr>
        <w:t>黑体字；标志牌采用镀锌铁板、PVC板或塑料板制作，禁止内容根据图标自定。</w:t>
      </w:r>
    </w:p>
    <w:p w14:paraId="6DB9DA40"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基本形式为白色长方形衬底，上面涂写蓝色圆形标志，标志符为白色，下方文字辅助标志衬</w:t>
      </w:r>
      <w:r w:rsidRPr="00F15106">
        <w:rPr>
          <w:rFonts w:ascii="宋体" w:hAnsi="宋体" w:cs="宋体"/>
          <w:sz w:val="28"/>
          <w:szCs w:val="28"/>
        </w:rPr>
        <w:t>底色为蓝色，字体为黑体字。标志牌采用镀锌铁板、PVC板或塑料板制作，指令内容根据图标自定。</w:t>
      </w:r>
    </w:p>
    <w:p w14:paraId="0DF6B42D"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基本形式是绿色正方形，标志符为白色，下面为黑体字。标志牌采用镀锌铁板、</w:t>
      </w:r>
      <w:r w:rsidRPr="00F15106">
        <w:rPr>
          <w:rFonts w:ascii="宋体" w:hAnsi="宋体" w:cs="宋体"/>
          <w:sz w:val="28"/>
          <w:szCs w:val="28"/>
        </w:rPr>
        <w:t>PVC板或塑料</w:t>
      </w:r>
      <w:r w:rsidRPr="00F15106">
        <w:rPr>
          <w:rFonts w:ascii="宋体" w:hAnsi="宋体" w:cs="宋体" w:hint="eastAsia"/>
          <w:sz w:val="28"/>
          <w:szCs w:val="28"/>
        </w:rPr>
        <w:t>板制作，指令内容根据图标自定。</w:t>
      </w:r>
    </w:p>
    <w:p w14:paraId="4C6ADD9E"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8.4.3道路和场地</w:t>
      </w:r>
    </w:p>
    <w:p w14:paraId="3AC4C3E0"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施工区内道路通畅、平坦、整洁、不乱堆乱放，无散落物；场地平整</w:t>
      </w:r>
      <w:proofErr w:type="gramStart"/>
      <w:r w:rsidRPr="00F15106">
        <w:rPr>
          <w:rFonts w:ascii="宋体" w:hAnsi="宋体" w:cs="宋体" w:hint="eastAsia"/>
          <w:sz w:val="28"/>
          <w:szCs w:val="28"/>
        </w:rPr>
        <w:t>不</w:t>
      </w:r>
      <w:proofErr w:type="gramEnd"/>
      <w:r w:rsidRPr="00F15106">
        <w:rPr>
          <w:rFonts w:ascii="宋体" w:hAnsi="宋体" w:cs="宋体" w:hint="eastAsia"/>
          <w:sz w:val="28"/>
          <w:szCs w:val="28"/>
        </w:rPr>
        <w:t>积水，无散落的杂物及散物；场地排水成系统，并畅通不堵。施工废料集中堆放，及时处理。</w:t>
      </w:r>
    </w:p>
    <w:p w14:paraId="299B3B2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8.4.4班组场地清理</w:t>
      </w:r>
    </w:p>
    <w:p w14:paraId="4339D5C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班组做好操作后清理，</w:t>
      </w:r>
      <w:proofErr w:type="gramStart"/>
      <w:r w:rsidRPr="00F15106">
        <w:rPr>
          <w:rFonts w:ascii="宋体" w:hAnsi="宋体" w:cs="宋体" w:hint="eastAsia"/>
          <w:sz w:val="28"/>
          <w:szCs w:val="28"/>
        </w:rPr>
        <w:t>随作随</w:t>
      </w:r>
      <w:proofErr w:type="gramEnd"/>
      <w:r w:rsidRPr="00F15106">
        <w:rPr>
          <w:rFonts w:ascii="宋体" w:hAnsi="宋体" w:cs="宋体" w:hint="eastAsia"/>
          <w:sz w:val="28"/>
          <w:szCs w:val="28"/>
        </w:rPr>
        <w:t>清，做到</w:t>
      </w:r>
      <w:proofErr w:type="gramStart"/>
      <w:r w:rsidRPr="00F15106">
        <w:rPr>
          <w:rFonts w:ascii="宋体" w:hAnsi="宋体" w:cs="宋体" w:hint="eastAsia"/>
          <w:sz w:val="28"/>
          <w:szCs w:val="28"/>
        </w:rPr>
        <w:t>工完料尽</w:t>
      </w:r>
      <w:proofErr w:type="gramEnd"/>
      <w:r w:rsidRPr="00F15106">
        <w:rPr>
          <w:rFonts w:ascii="宋体" w:hAnsi="宋体" w:cs="宋体" w:hint="eastAsia"/>
          <w:sz w:val="28"/>
          <w:szCs w:val="28"/>
        </w:rPr>
        <w:t>场地清。制定考核制度，定期检查评分考核，成绩上牌公布。</w:t>
      </w:r>
    </w:p>
    <w:p w14:paraId="1CCC4356"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8.4.5消除施工污染</w:t>
      </w:r>
    </w:p>
    <w:p w14:paraId="63400B9D"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施工废水．生活污水不得污染水源、道路等，垃圾、废料经处理后及时运至指定地点，采取妥善处理。对现场进行噪声水准评估，对超出标准处，标明噪音区并采取措施改进。</w:t>
      </w:r>
    </w:p>
    <w:p w14:paraId="2B0A69E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bookmarkStart w:id="106" w:name="_Toc85994887"/>
      <w:r w:rsidRPr="00F15106">
        <w:rPr>
          <w:rFonts w:ascii="宋体" w:hAnsi="宋体" w:cs="宋体" w:hint="eastAsia"/>
          <w:sz w:val="28"/>
          <w:szCs w:val="28"/>
        </w:rPr>
        <w:t>8.5、治安与防盗</w:t>
      </w:r>
      <w:bookmarkEnd w:id="106"/>
    </w:p>
    <w:p w14:paraId="498E14B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8.5.1、</w:t>
      </w:r>
      <w:r w:rsidRPr="00F15106">
        <w:rPr>
          <w:rFonts w:ascii="宋体" w:hAnsi="宋体" w:cs="宋体"/>
          <w:sz w:val="28"/>
          <w:szCs w:val="28"/>
        </w:rPr>
        <w:t>对员工进行遵纪守法教育，提高守法意识。</w:t>
      </w:r>
    </w:p>
    <w:p w14:paraId="6ABDA11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8.5.2、</w:t>
      </w:r>
      <w:r w:rsidRPr="00F15106">
        <w:rPr>
          <w:rFonts w:ascii="宋体" w:hAnsi="宋体" w:cs="宋体"/>
          <w:sz w:val="28"/>
          <w:szCs w:val="28"/>
        </w:rPr>
        <w:t>安全员专职负责员工的安全和治安保卫工作，预防事故和各类案件的发生，接受公安部门对治安、保卫工作的检查。</w:t>
      </w:r>
    </w:p>
    <w:p w14:paraId="07DA1626"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8.5.</w:t>
      </w:r>
      <w:r w:rsidRPr="00F15106">
        <w:rPr>
          <w:rFonts w:ascii="宋体" w:hAnsi="宋体" w:cs="宋体"/>
          <w:sz w:val="28"/>
          <w:szCs w:val="28"/>
        </w:rPr>
        <w:t>3</w:t>
      </w:r>
      <w:r w:rsidRPr="00F15106">
        <w:rPr>
          <w:rFonts w:ascii="宋体" w:hAnsi="宋体" w:cs="宋体" w:hint="eastAsia"/>
          <w:sz w:val="28"/>
          <w:szCs w:val="28"/>
        </w:rPr>
        <w:t>、</w:t>
      </w:r>
      <w:r w:rsidRPr="00F15106">
        <w:rPr>
          <w:rFonts w:ascii="宋体" w:hAnsi="宋体" w:cs="宋体"/>
          <w:sz w:val="28"/>
          <w:szCs w:val="28"/>
        </w:rPr>
        <w:t>现场和生活区设置院墙或护栏，并设置门卫，保证员工人身和财物安全。</w:t>
      </w:r>
    </w:p>
    <w:p w14:paraId="54907004"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8.5.</w:t>
      </w:r>
      <w:r w:rsidRPr="00F15106">
        <w:rPr>
          <w:rFonts w:ascii="宋体" w:hAnsi="宋体" w:cs="宋体"/>
          <w:sz w:val="28"/>
          <w:szCs w:val="28"/>
        </w:rPr>
        <w:t>4</w:t>
      </w:r>
      <w:r w:rsidRPr="00F15106">
        <w:rPr>
          <w:rFonts w:ascii="宋体" w:hAnsi="宋体" w:cs="宋体" w:hint="eastAsia"/>
          <w:sz w:val="28"/>
          <w:szCs w:val="28"/>
        </w:rPr>
        <w:t>、</w:t>
      </w:r>
      <w:r w:rsidRPr="00F15106">
        <w:rPr>
          <w:rFonts w:ascii="宋体" w:hAnsi="宋体" w:cs="宋体"/>
          <w:sz w:val="28"/>
          <w:szCs w:val="28"/>
        </w:rPr>
        <w:t>施工现场禁止闲杂人员进入，遇有组织的参观，须经项目经理批准，由专人陪同进行。</w:t>
      </w:r>
    </w:p>
    <w:p w14:paraId="44263CD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8.6</w:t>
      </w:r>
      <w:r w:rsidRPr="00F15106">
        <w:rPr>
          <w:rFonts w:ascii="宋体" w:hAnsi="宋体" w:cs="宋体" w:hint="eastAsia"/>
          <w:sz w:val="28"/>
          <w:szCs w:val="28"/>
        </w:rPr>
        <w:t>、</w:t>
      </w:r>
      <w:r w:rsidRPr="00F15106">
        <w:rPr>
          <w:rFonts w:ascii="宋体" w:hAnsi="宋体" w:cs="宋体"/>
          <w:sz w:val="28"/>
          <w:szCs w:val="28"/>
        </w:rPr>
        <w:t>治安保卫措施</w:t>
      </w:r>
    </w:p>
    <w:p w14:paraId="09F8F9D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为了加强施工现场的保卫工作，确保建设工程的顺利进行，根据建设工程施工现场保卫工作基本标准的要求，结合本工程的实际情况，为预防各类盗窃、破坏案件的发生，特制定本工程的保卫</w:t>
      </w:r>
      <w:r w:rsidRPr="00F15106">
        <w:rPr>
          <w:rFonts w:ascii="宋体" w:hAnsi="宋体" w:cs="宋体" w:hint="eastAsia"/>
          <w:sz w:val="28"/>
          <w:szCs w:val="28"/>
        </w:rPr>
        <w:t>工作方案。</w:t>
      </w:r>
    </w:p>
    <w:p w14:paraId="2F94AE7A"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8.6.1</w:t>
      </w:r>
      <w:r w:rsidRPr="00F15106">
        <w:rPr>
          <w:rFonts w:ascii="宋体" w:hAnsi="宋体" w:cs="宋体" w:hint="eastAsia"/>
          <w:sz w:val="28"/>
          <w:szCs w:val="28"/>
        </w:rPr>
        <w:t>、</w:t>
      </w:r>
      <w:r w:rsidRPr="00F15106">
        <w:rPr>
          <w:rFonts w:ascii="宋体" w:hAnsi="宋体" w:cs="宋体"/>
          <w:sz w:val="28"/>
          <w:szCs w:val="28"/>
        </w:rPr>
        <w:t>治安保卫措施：</w:t>
      </w:r>
    </w:p>
    <w:p w14:paraId="75F6593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（1）本工程设立治安保卫领导小组，由本工程项目经理任组长，全面负责领导工作，安全负责人任副组长，其他成员由施工工长、各施工队队长、安全员组成。</w:t>
      </w:r>
    </w:p>
    <w:p w14:paraId="06C92CC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lastRenderedPageBreak/>
        <w:t>（2）工地设门卫值班室，由保安员昼夜轮流值班，白天对外来人和进出车辆及所有物资进行登记，夜间值班巡逻护场。重点是仓库、木工棚、办公室、及成品、半成品保卫。</w:t>
      </w:r>
    </w:p>
    <w:p w14:paraId="6EC6D48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（3）加强对施工人员的管理，掌握人员底数，掌握每个人的思想动态，及时进行教育，把事故消灭在萌芽状态。非施工人员不得住在现场，特殊情况必须经项目保卫负责人批准。</w:t>
      </w:r>
    </w:p>
    <w:p w14:paraId="5CD45F3D"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（4）每月对职工进行</w:t>
      </w:r>
      <w:r w:rsidRPr="00F15106">
        <w:rPr>
          <w:rFonts w:ascii="宋体" w:hAnsi="宋体" w:cs="宋体" w:hint="eastAsia"/>
          <w:sz w:val="28"/>
          <w:szCs w:val="28"/>
        </w:rPr>
        <w:t>一次治安教育，每季度召开一次治保会，定期组织保卫检查，并将会议检查整改记录存入企业资料内备查。</w:t>
      </w:r>
    </w:p>
    <w:p w14:paraId="5A568E7C"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（5）对易燃、易爆、有毒品设立专库、专管，非经项目负责人批准，任何人不得动用。不按此执行，造成后果追究当事人刑事责任。</w:t>
      </w:r>
    </w:p>
    <w:p w14:paraId="45A5176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（6）施工现场必须按照“谁主管，谁负责”的原则，由党政主要领导干部负责保卫工作。</w:t>
      </w:r>
    </w:p>
    <w:p w14:paraId="697F4A3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（7）施工现场建立巡逻护场制度，护场守卫人员要佩带值勤标志。</w:t>
      </w:r>
    </w:p>
    <w:p w14:paraId="534E2519"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（8）更衣室、财会室及职工宿舍等易发案部位要指定专人管理，重点巡查，防止发生盗窃案件。严禁赌博、酗酒、传播淫秽物品和打架斗殴。</w:t>
      </w:r>
    </w:p>
    <w:p w14:paraId="77F20E1D"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（9）工程的关键部位和关</w:t>
      </w:r>
      <w:r w:rsidRPr="00F15106">
        <w:rPr>
          <w:rFonts w:ascii="宋体" w:hAnsi="宋体" w:cs="宋体" w:hint="eastAsia"/>
          <w:sz w:val="28"/>
          <w:szCs w:val="28"/>
        </w:rPr>
        <w:t>键工序，是现场的要害部位，加强保卫，确保安全。</w:t>
      </w:r>
    </w:p>
    <w:p w14:paraId="1C146D2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（10）加强成品保卫工作，严格执行成品保卫措施，严防被盗、破坏和治安灾害事故的发生。</w:t>
      </w:r>
    </w:p>
    <w:p w14:paraId="56ACBD32"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lastRenderedPageBreak/>
        <w:t>（11）施工现场发生各类案件和灾害事故，立即报告有关部门并保护好现场，配合公安机关侦破。</w:t>
      </w:r>
    </w:p>
    <w:p w14:paraId="3BE3184E"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8.6.2</w:t>
      </w:r>
      <w:r w:rsidRPr="00F15106">
        <w:rPr>
          <w:rFonts w:ascii="宋体" w:hAnsi="宋体" w:cs="宋体" w:hint="eastAsia"/>
          <w:sz w:val="28"/>
          <w:szCs w:val="28"/>
        </w:rPr>
        <w:t>、</w:t>
      </w:r>
      <w:r w:rsidRPr="00F15106">
        <w:rPr>
          <w:rFonts w:ascii="宋体" w:hAnsi="宋体" w:cs="宋体"/>
          <w:sz w:val="28"/>
          <w:szCs w:val="28"/>
        </w:rPr>
        <w:t>治安保卫教育：</w:t>
      </w:r>
    </w:p>
    <w:p w14:paraId="12284CD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（1）每月对职工进行治安教育，每季度召开一次治保会，定期组织保卫检查。</w:t>
      </w:r>
    </w:p>
    <w:p w14:paraId="2F17B7A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（2）现场重要出入口应设警卫室，昼夜有值班人和记录。</w:t>
      </w:r>
    </w:p>
    <w:p w14:paraId="3BED77AE"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（3）设立吸烟室，施工现场禁止吸烟。</w:t>
      </w:r>
    </w:p>
    <w:p w14:paraId="20152B46"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（4）现场所有人员必须服从和支持值班人员按规定行使管理。</w:t>
      </w:r>
    </w:p>
    <w:p w14:paraId="6729E6D5"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（5）教育记录卡：每次对职工进行保卫</w:t>
      </w:r>
      <w:r w:rsidRPr="00F15106">
        <w:rPr>
          <w:rFonts w:ascii="宋体" w:hAnsi="宋体" w:cs="宋体" w:hint="eastAsia"/>
          <w:sz w:val="28"/>
          <w:szCs w:val="28"/>
        </w:rPr>
        <w:t>教育的记录存档，以备核查。</w:t>
      </w:r>
    </w:p>
    <w:p w14:paraId="4D89616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8.6.3</w:t>
      </w:r>
      <w:r w:rsidRPr="00F15106">
        <w:rPr>
          <w:rFonts w:ascii="宋体" w:hAnsi="宋体" w:cs="宋体" w:hint="eastAsia"/>
          <w:sz w:val="28"/>
          <w:szCs w:val="28"/>
        </w:rPr>
        <w:t>、</w:t>
      </w:r>
      <w:r w:rsidRPr="00F15106">
        <w:rPr>
          <w:rFonts w:ascii="宋体" w:hAnsi="宋体" w:cs="宋体"/>
          <w:sz w:val="28"/>
          <w:szCs w:val="28"/>
        </w:rPr>
        <w:t>现场保卫定期检查：</w:t>
      </w:r>
    </w:p>
    <w:p w14:paraId="2A69A493"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（1）为了维护社会治安，加强对施工现场保卫工作的管理，保护国家财产和职工人身安全</w:t>
      </w:r>
      <w:r w:rsidRPr="00F15106">
        <w:rPr>
          <w:rFonts w:ascii="宋体" w:hAnsi="宋体" w:cs="宋体" w:hint="eastAsia"/>
          <w:sz w:val="28"/>
          <w:szCs w:val="28"/>
        </w:rPr>
        <w:t>。</w:t>
      </w:r>
    </w:p>
    <w:p w14:paraId="31DB692E"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（2）确保施工现场保卫工作的正常有序，促进建设工程顺利进行，按时交工，根据本项目实际每周对现场保卫工作进行一次检查，对现场保卫定期检查提出的问题限期整改，并按期进行复查。</w:t>
      </w:r>
    </w:p>
    <w:p w14:paraId="495ED204"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（3）加强对全体施工人员的管理，掌握各施工队伍人员底数，检查各队的职工“三证”是否齐全，无证人员、非施工人员立即退场，并对施工队负责人进行处罚。</w:t>
      </w:r>
    </w:p>
    <w:p w14:paraId="55ABC82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（4）加强对职工的政治思想教育，在施工场内严</w:t>
      </w:r>
      <w:r w:rsidRPr="00F15106">
        <w:rPr>
          <w:rFonts w:ascii="宋体" w:hAnsi="宋体" w:cs="宋体" w:hint="eastAsia"/>
          <w:sz w:val="28"/>
          <w:szCs w:val="28"/>
        </w:rPr>
        <w:t>禁赌博酗酒，传播淫秽物品和打架斗殴。</w:t>
      </w:r>
    </w:p>
    <w:p w14:paraId="3A2A852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lastRenderedPageBreak/>
        <w:t>（5）施工现场保卫值班人员必须佩带袖标上岗，门卫及值班人员记录完整明确。</w:t>
      </w:r>
    </w:p>
    <w:p w14:paraId="0C4385E9"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（6）施工现场易燃、易爆物品设有专库，专人负责保管，进出</w:t>
      </w:r>
      <w:proofErr w:type="gramStart"/>
      <w:r w:rsidRPr="00F15106">
        <w:rPr>
          <w:rFonts w:ascii="宋体" w:hAnsi="宋体" w:cs="宋体"/>
          <w:sz w:val="28"/>
          <w:szCs w:val="28"/>
        </w:rPr>
        <w:t>料记录</w:t>
      </w:r>
      <w:proofErr w:type="gramEnd"/>
      <w:r w:rsidRPr="00F15106">
        <w:rPr>
          <w:rFonts w:ascii="宋体" w:hAnsi="宋体" w:cs="宋体"/>
          <w:sz w:val="28"/>
          <w:szCs w:val="28"/>
        </w:rPr>
        <w:t>明确，做好成品保护工作，并制定具体措施严防盗窃，破坏和治安事故的发生。</w:t>
      </w:r>
    </w:p>
    <w:p w14:paraId="1574F37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8.6.4</w:t>
      </w:r>
      <w:r w:rsidRPr="00F15106">
        <w:rPr>
          <w:rFonts w:ascii="宋体" w:hAnsi="宋体" w:cs="宋体" w:hint="eastAsia"/>
          <w:sz w:val="28"/>
          <w:szCs w:val="28"/>
        </w:rPr>
        <w:t>、</w:t>
      </w:r>
      <w:r w:rsidRPr="00F15106">
        <w:rPr>
          <w:rFonts w:ascii="宋体" w:hAnsi="宋体" w:cs="宋体"/>
          <w:sz w:val="28"/>
          <w:szCs w:val="28"/>
        </w:rPr>
        <w:t>门卫值班记录：</w:t>
      </w:r>
    </w:p>
    <w:p w14:paraId="42AD026F"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（1）外来人员联系业务或找人，门卫必须先验明证件，进行登记后方可进入工地。</w:t>
      </w:r>
    </w:p>
    <w:p w14:paraId="02432CE0"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w:t>
      </w:r>
      <w:r w:rsidRPr="00F15106">
        <w:rPr>
          <w:rFonts w:ascii="宋体" w:hAnsi="宋体" w:cs="宋体"/>
          <w:sz w:val="28"/>
          <w:szCs w:val="28"/>
        </w:rPr>
        <w:t>2）门卫值班每天记录完整清楚，值班人员上班时不得睡觉、喝酒，不得随意离开岗位，发现问题及时向主管领导报告。</w:t>
      </w:r>
    </w:p>
    <w:p w14:paraId="661D4AF7"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（3）进入工地的材料，门卫值班人员必须进行登记，注明材料规格、品种、数量，车的种类和车号。</w:t>
      </w:r>
    </w:p>
    <w:p w14:paraId="0CD1CB6A"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bookmarkStart w:id="107" w:name="_Toc85994888"/>
      <w:r w:rsidRPr="00F15106">
        <w:rPr>
          <w:rFonts w:ascii="宋体" w:hAnsi="宋体" w:cs="宋体" w:hint="eastAsia"/>
          <w:sz w:val="28"/>
          <w:szCs w:val="28"/>
        </w:rPr>
        <w:t>8.</w:t>
      </w:r>
      <w:r w:rsidRPr="00F15106">
        <w:rPr>
          <w:rFonts w:ascii="宋体" w:hAnsi="宋体" w:cs="宋体"/>
          <w:sz w:val="28"/>
          <w:szCs w:val="28"/>
        </w:rPr>
        <w:t>7</w:t>
      </w:r>
      <w:r w:rsidRPr="00F15106">
        <w:rPr>
          <w:rFonts w:ascii="宋体" w:hAnsi="宋体" w:cs="宋体" w:hint="eastAsia"/>
          <w:sz w:val="28"/>
          <w:szCs w:val="28"/>
        </w:rPr>
        <w:t>、</w:t>
      </w:r>
      <w:r w:rsidRPr="00F15106">
        <w:rPr>
          <w:rFonts w:ascii="宋体" w:hAnsi="宋体" w:cs="宋体"/>
          <w:sz w:val="28"/>
          <w:szCs w:val="28"/>
        </w:rPr>
        <w:t>紧急情况处理</w:t>
      </w:r>
      <w:bookmarkEnd w:id="107"/>
    </w:p>
    <w:p w14:paraId="67755847"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如果发生危及人身和工程安全的紧急情况，应立即采取行动，暂时停止施工，消除安全隐患。</w:t>
      </w:r>
    </w:p>
    <w:p w14:paraId="1BC89388"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若出现重大安全、质量事故，在规定时间内将事故详细情况以书面形式速报监理工程师和业主。并将处置方案报监理工程师批准，批准后实施。</w:t>
      </w:r>
    </w:p>
    <w:p w14:paraId="78D085E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在施工期或在缺陷责任期内，如果本工程发生事故，监理工程师认为急需补救</w:t>
      </w:r>
      <w:r w:rsidRPr="00F15106">
        <w:rPr>
          <w:rFonts w:ascii="宋体" w:hAnsi="宋体" w:cs="宋体" w:hint="eastAsia"/>
          <w:sz w:val="28"/>
          <w:szCs w:val="28"/>
        </w:rPr>
        <w:t>以保工程安全时，项目部应立即执行监理工程师的指令，进行紧急补救。</w:t>
      </w:r>
    </w:p>
    <w:p w14:paraId="72AE8D71"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bookmarkStart w:id="108" w:name="_Toc85994889"/>
      <w:r w:rsidRPr="00F15106">
        <w:rPr>
          <w:rFonts w:ascii="宋体" w:hAnsi="宋体" w:cs="宋体" w:hint="eastAsia"/>
          <w:sz w:val="28"/>
          <w:szCs w:val="28"/>
        </w:rPr>
        <w:t>8.</w:t>
      </w:r>
      <w:r w:rsidRPr="00F15106">
        <w:rPr>
          <w:rFonts w:ascii="宋体" w:hAnsi="宋体" w:cs="宋体"/>
          <w:sz w:val="28"/>
          <w:szCs w:val="28"/>
        </w:rPr>
        <w:t>8</w:t>
      </w:r>
      <w:r w:rsidRPr="00F15106">
        <w:rPr>
          <w:rFonts w:ascii="宋体" w:hAnsi="宋体" w:cs="宋体" w:hint="eastAsia"/>
          <w:sz w:val="28"/>
          <w:szCs w:val="28"/>
        </w:rPr>
        <w:t>、</w:t>
      </w:r>
      <w:r w:rsidRPr="00F15106">
        <w:rPr>
          <w:rFonts w:ascii="宋体" w:hAnsi="宋体" w:cs="宋体"/>
          <w:sz w:val="28"/>
          <w:szCs w:val="28"/>
        </w:rPr>
        <w:t>检查与纠正</w:t>
      </w:r>
      <w:bookmarkEnd w:id="108"/>
    </w:p>
    <w:p w14:paraId="2D7518AB"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lastRenderedPageBreak/>
        <w:t>项目部每月组织一次安全检查，下属施工单位每周进行一次自查，安全员负责日常的安全生产检查。</w:t>
      </w:r>
    </w:p>
    <w:p w14:paraId="00403244"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对检查中发现的问题，责任单位应立即进行整改，消除隐患。</w:t>
      </w:r>
    </w:p>
    <w:p w14:paraId="39D4FB86" w14:textId="77777777" w:rsidR="00B2514C" w:rsidRPr="00F15106" w:rsidRDefault="00B2514C"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sz w:val="28"/>
          <w:szCs w:val="28"/>
        </w:rPr>
        <w:t>对于人身、设备事故，按照“三不放过”的原则，分析事故原因，落实责任，及时采取措施，保证安全生产。</w:t>
      </w:r>
    </w:p>
    <w:p w14:paraId="49DAF715" w14:textId="7045CA80" w:rsidR="00D11E05" w:rsidRPr="00F15106" w:rsidRDefault="00D11E05" w:rsidP="00F15106">
      <w:pPr>
        <w:widowControl/>
        <w:tabs>
          <w:tab w:val="left" w:pos="220"/>
        </w:tabs>
        <w:spacing w:line="360" w:lineRule="auto"/>
        <w:ind w:firstLineChars="200" w:firstLine="560"/>
        <w:rPr>
          <w:rFonts w:ascii="宋体" w:hAnsi="宋体" w:cs="宋体"/>
          <w:sz w:val="28"/>
          <w:szCs w:val="28"/>
        </w:rPr>
      </w:pPr>
    </w:p>
    <w:p w14:paraId="189A62A2" w14:textId="49CE329B" w:rsidR="00D11E05" w:rsidRDefault="00D11E05" w:rsidP="00D11E05">
      <w:pPr>
        <w:widowControl/>
        <w:tabs>
          <w:tab w:val="left" w:pos="220"/>
        </w:tabs>
        <w:spacing w:line="360" w:lineRule="auto"/>
        <w:ind w:hanging="11"/>
        <w:outlineLvl w:val="2"/>
        <w:rPr>
          <w:rFonts w:ascii="宋体" w:hAnsi="宋体" w:cs="宋体"/>
          <w:sz w:val="28"/>
          <w:szCs w:val="28"/>
        </w:rPr>
      </w:pPr>
      <w:bookmarkStart w:id="109" w:name="_Toc114500290"/>
      <w:r>
        <w:rPr>
          <w:rFonts w:ascii="宋体" w:hAnsi="宋体" w:cs="宋体" w:hint="eastAsia"/>
          <w:sz w:val="28"/>
          <w:szCs w:val="28"/>
        </w:rPr>
        <w:t>第二节、</w:t>
      </w:r>
      <w:r w:rsidRPr="00D87826">
        <w:rPr>
          <w:rFonts w:ascii="宋体" w:hAnsi="宋体" w:cs="宋体" w:hint="eastAsia"/>
          <w:sz w:val="28"/>
          <w:szCs w:val="28"/>
        </w:rPr>
        <w:t>运行维护计划</w:t>
      </w:r>
      <w:r>
        <w:rPr>
          <w:rFonts w:ascii="宋体" w:hAnsi="宋体" w:cs="宋体" w:hint="eastAsia"/>
          <w:sz w:val="28"/>
          <w:szCs w:val="28"/>
        </w:rPr>
        <w:t>及</w:t>
      </w:r>
      <w:r w:rsidRPr="00D87826">
        <w:rPr>
          <w:rFonts w:ascii="宋体" w:hAnsi="宋体" w:cs="宋体" w:hint="eastAsia"/>
          <w:sz w:val="28"/>
          <w:szCs w:val="28"/>
        </w:rPr>
        <w:t>运行维护保障措施</w:t>
      </w:r>
      <w:bookmarkEnd w:id="109"/>
    </w:p>
    <w:p w14:paraId="751DB5BE" w14:textId="4D7F26D0" w:rsidR="00401C78" w:rsidRPr="00F15106" w:rsidRDefault="00A949D4" w:rsidP="00F15106">
      <w:pPr>
        <w:widowControl/>
        <w:tabs>
          <w:tab w:val="left" w:pos="220"/>
        </w:tabs>
        <w:spacing w:line="360" w:lineRule="auto"/>
        <w:ind w:firstLineChars="200" w:firstLine="560"/>
        <w:rPr>
          <w:rFonts w:ascii="宋体" w:hAnsi="宋体" w:cs="宋体"/>
          <w:sz w:val="28"/>
          <w:szCs w:val="28"/>
        </w:rPr>
      </w:pPr>
      <w:r>
        <w:rPr>
          <w:rFonts w:ascii="宋体" w:hAnsi="宋体" w:cs="宋体"/>
          <w:sz w:val="28"/>
          <w:szCs w:val="28"/>
        </w:rPr>
        <w:t>1</w:t>
      </w:r>
      <w:r>
        <w:rPr>
          <w:rFonts w:ascii="宋体" w:hAnsi="宋体" w:cs="宋体" w:hint="eastAsia"/>
          <w:sz w:val="28"/>
          <w:szCs w:val="28"/>
        </w:rPr>
        <w:t>、</w:t>
      </w:r>
      <w:r w:rsidR="00401C78" w:rsidRPr="00F15106">
        <w:rPr>
          <w:rFonts w:ascii="宋体" w:hAnsi="宋体" w:cs="宋体" w:hint="eastAsia"/>
          <w:sz w:val="28"/>
          <w:szCs w:val="28"/>
        </w:rPr>
        <w:t xml:space="preserve"> 运维体系说明</w:t>
      </w:r>
    </w:p>
    <w:p w14:paraId="0FD236B5" w14:textId="2928148E"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为更好的执行工程的</w:t>
      </w:r>
      <w:r w:rsidR="00786A5E">
        <w:rPr>
          <w:rFonts w:ascii="宋体" w:hAnsi="宋体" w:cs="宋体" w:hint="eastAsia"/>
          <w:sz w:val="28"/>
          <w:szCs w:val="28"/>
        </w:rPr>
        <w:t>服务</w:t>
      </w:r>
      <w:r w:rsidRPr="00F15106">
        <w:rPr>
          <w:rFonts w:ascii="宋体" w:hAnsi="宋体" w:cs="宋体" w:hint="eastAsia"/>
          <w:sz w:val="28"/>
          <w:szCs w:val="28"/>
        </w:rPr>
        <w:t>工作。我公司建立基于</w:t>
      </w:r>
      <w:r w:rsidR="00A949D4">
        <w:rPr>
          <w:rFonts w:ascii="宋体" w:hAnsi="宋体" w:cs="宋体" w:hint="eastAsia"/>
          <w:sz w:val="28"/>
          <w:szCs w:val="28"/>
        </w:rPr>
        <w:t>质量</w:t>
      </w:r>
      <w:r w:rsidRPr="00F15106">
        <w:rPr>
          <w:rFonts w:ascii="宋体" w:hAnsi="宋体" w:cs="宋体" w:hint="eastAsia"/>
          <w:sz w:val="28"/>
          <w:szCs w:val="28"/>
        </w:rPr>
        <w:t>体系的流程化治理，并予以文档化。推动“方案、实施、监控、评审和改良交付和治理〞，延续改造完善</w:t>
      </w:r>
      <w:r w:rsidR="00786A5E">
        <w:rPr>
          <w:rFonts w:ascii="宋体" w:hAnsi="宋体" w:cs="宋体" w:hint="eastAsia"/>
          <w:sz w:val="28"/>
          <w:szCs w:val="28"/>
        </w:rPr>
        <w:t>服务</w:t>
      </w:r>
      <w:r w:rsidRPr="00F15106">
        <w:rPr>
          <w:rFonts w:ascii="宋体" w:hAnsi="宋体" w:cs="宋体" w:hint="eastAsia"/>
          <w:sz w:val="28"/>
          <w:szCs w:val="28"/>
        </w:rPr>
        <w:t>流程，延续优化不断提高效率，打造专业</w:t>
      </w:r>
      <w:r w:rsidR="00786A5E">
        <w:rPr>
          <w:rFonts w:ascii="宋体" w:hAnsi="宋体" w:cs="宋体" w:hint="eastAsia"/>
          <w:sz w:val="28"/>
          <w:szCs w:val="28"/>
        </w:rPr>
        <w:t>服务</w:t>
      </w:r>
      <w:r w:rsidRPr="00F15106">
        <w:rPr>
          <w:rFonts w:ascii="宋体" w:hAnsi="宋体" w:cs="宋体" w:hint="eastAsia"/>
          <w:sz w:val="28"/>
          <w:szCs w:val="28"/>
        </w:rPr>
        <w:t>团队。</w:t>
      </w:r>
    </w:p>
    <w:p w14:paraId="0E897AD3" w14:textId="17C351B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公司致力于在</w:t>
      </w:r>
      <w:r w:rsidR="00A949D4">
        <w:rPr>
          <w:rFonts w:ascii="宋体" w:hAnsi="宋体" w:cs="宋体" w:hint="eastAsia"/>
          <w:sz w:val="28"/>
          <w:szCs w:val="28"/>
        </w:rPr>
        <w:t>维护质量</w:t>
      </w:r>
      <w:r w:rsidRPr="00F15106">
        <w:rPr>
          <w:rFonts w:ascii="宋体" w:hAnsi="宋体" w:cs="宋体" w:hint="eastAsia"/>
          <w:sz w:val="28"/>
          <w:szCs w:val="28"/>
        </w:rPr>
        <w:t>领域做出业界领先的业绩，基于过去自身长期的</w:t>
      </w:r>
      <w:r w:rsidR="00A949D4">
        <w:rPr>
          <w:rFonts w:ascii="宋体" w:hAnsi="宋体" w:cs="宋体" w:hint="eastAsia"/>
          <w:sz w:val="28"/>
          <w:szCs w:val="28"/>
        </w:rPr>
        <w:t>质量</w:t>
      </w:r>
      <w:r w:rsidRPr="00F15106">
        <w:rPr>
          <w:rFonts w:ascii="宋体" w:hAnsi="宋体" w:cs="宋体" w:hint="eastAsia"/>
          <w:sz w:val="28"/>
          <w:szCs w:val="28"/>
        </w:rPr>
        <w:t>实践的经验，在学习参考</w:t>
      </w:r>
      <w:r w:rsidR="00A949D4">
        <w:rPr>
          <w:rFonts w:ascii="宋体" w:hAnsi="宋体" w:cs="宋体" w:hint="eastAsia"/>
          <w:sz w:val="28"/>
          <w:szCs w:val="28"/>
        </w:rPr>
        <w:t>质量标准</w:t>
      </w:r>
      <w:r w:rsidRPr="00F15106">
        <w:rPr>
          <w:rFonts w:ascii="宋体" w:hAnsi="宋体" w:cs="宋体" w:hint="eastAsia"/>
          <w:sz w:val="28"/>
          <w:szCs w:val="28"/>
        </w:rPr>
        <w:t>最正确实践理论的同时，遵循ISO</w:t>
      </w:r>
      <w:r w:rsidR="00A949D4">
        <w:rPr>
          <w:rFonts w:ascii="宋体" w:hAnsi="宋体" w:cs="宋体"/>
          <w:sz w:val="28"/>
          <w:szCs w:val="28"/>
        </w:rPr>
        <w:t>9002</w:t>
      </w:r>
      <w:r w:rsidRPr="00F15106">
        <w:rPr>
          <w:rFonts w:ascii="宋体" w:hAnsi="宋体" w:cs="宋体" w:hint="eastAsia"/>
          <w:sz w:val="28"/>
          <w:szCs w:val="28"/>
        </w:rPr>
        <w:t>标准的要求，来建立和实施标准化的体系，到达以适宜的本钱向客户提供稳定</w:t>
      </w:r>
      <w:proofErr w:type="gramStart"/>
      <w:r w:rsidRPr="00F15106">
        <w:rPr>
          <w:rFonts w:ascii="宋体" w:hAnsi="宋体" w:cs="宋体" w:hint="eastAsia"/>
          <w:sz w:val="28"/>
          <w:szCs w:val="28"/>
        </w:rPr>
        <w:t>一贯</w:t>
      </w:r>
      <w:r w:rsidR="00A949D4">
        <w:rPr>
          <w:rFonts w:ascii="宋体" w:hAnsi="宋体" w:cs="宋体" w:hint="eastAsia"/>
          <w:sz w:val="28"/>
          <w:szCs w:val="28"/>
        </w:rPr>
        <w:t>优益</w:t>
      </w:r>
      <w:r w:rsidRPr="00F15106">
        <w:rPr>
          <w:rFonts w:ascii="宋体" w:hAnsi="宋体" w:cs="宋体" w:hint="eastAsia"/>
          <w:sz w:val="28"/>
          <w:szCs w:val="28"/>
        </w:rPr>
        <w:t>质量</w:t>
      </w:r>
      <w:proofErr w:type="gramEnd"/>
      <w:r w:rsidRPr="00F15106">
        <w:rPr>
          <w:rFonts w:ascii="宋体" w:hAnsi="宋体" w:cs="宋体" w:hint="eastAsia"/>
          <w:sz w:val="28"/>
          <w:szCs w:val="28"/>
        </w:rPr>
        <w:t>。</w:t>
      </w:r>
    </w:p>
    <w:p w14:paraId="4B39A58D" w14:textId="3B22A78E" w:rsidR="00401C78" w:rsidRPr="00F15106" w:rsidRDefault="00A949D4" w:rsidP="00F15106">
      <w:pPr>
        <w:widowControl/>
        <w:tabs>
          <w:tab w:val="left" w:pos="220"/>
        </w:tabs>
        <w:spacing w:line="360" w:lineRule="auto"/>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w:t>
      </w:r>
      <w:r w:rsidR="00401C78" w:rsidRPr="00F15106">
        <w:rPr>
          <w:rFonts w:ascii="宋体" w:hAnsi="宋体" w:cs="宋体" w:hint="eastAsia"/>
          <w:sz w:val="28"/>
          <w:szCs w:val="28"/>
        </w:rPr>
        <w:t>运维流程</w:t>
      </w:r>
    </w:p>
    <w:p w14:paraId="40768397" w14:textId="5B0B33CD" w:rsidR="00D11E05"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为工程的</w:t>
      </w:r>
      <w:r w:rsidR="00A949D4">
        <w:rPr>
          <w:rFonts w:ascii="宋体" w:hAnsi="宋体" w:cs="宋体" w:hint="eastAsia"/>
          <w:sz w:val="28"/>
          <w:szCs w:val="28"/>
        </w:rPr>
        <w:t>运</w:t>
      </w:r>
      <w:proofErr w:type="gramStart"/>
      <w:r w:rsidR="00A949D4">
        <w:rPr>
          <w:rFonts w:ascii="宋体" w:hAnsi="宋体" w:cs="宋体" w:hint="eastAsia"/>
          <w:sz w:val="28"/>
          <w:szCs w:val="28"/>
        </w:rPr>
        <w:t>维</w:t>
      </w:r>
      <w:r w:rsidRPr="00F15106">
        <w:rPr>
          <w:rFonts w:ascii="宋体" w:hAnsi="宋体" w:cs="宋体" w:hint="eastAsia"/>
          <w:sz w:val="28"/>
          <w:szCs w:val="28"/>
        </w:rPr>
        <w:t>工作</w:t>
      </w:r>
      <w:proofErr w:type="gramEnd"/>
      <w:r w:rsidRPr="00F15106">
        <w:rPr>
          <w:rFonts w:ascii="宋体" w:hAnsi="宋体" w:cs="宋体" w:hint="eastAsia"/>
          <w:sz w:val="28"/>
          <w:szCs w:val="28"/>
        </w:rPr>
        <w:t>能严谨科学的执行，我们制订了贯穿整个维护过程的流程，这个流程将是</w:t>
      </w:r>
      <w:r w:rsidR="00A949D4">
        <w:rPr>
          <w:rFonts w:ascii="宋体" w:hAnsi="宋体" w:cs="宋体" w:hint="eastAsia"/>
          <w:sz w:val="28"/>
          <w:szCs w:val="28"/>
        </w:rPr>
        <w:t>质量</w:t>
      </w:r>
      <w:r w:rsidRPr="00F15106">
        <w:rPr>
          <w:rFonts w:ascii="宋体" w:hAnsi="宋体" w:cs="宋体" w:hint="eastAsia"/>
          <w:sz w:val="28"/>
          <w:szCs w:val="28"/>
        </w:rPr>
        <w:t>成功实施的重要保证，有效的将人力和</w:t>
      </w:r>
      <w:r w:rsidR="00A949D4">
        <w:rPr>
          <w:rFonts w:ascii="宋体" w:hAnsi="宋体" w:cs="宋体" w:hint="eastAsia"/>
          <w:sz w:val="28"/>
          <w:szCs w:val="28"/>
        </w:rPr>
        <w:t>物力</w:t>
      </w:r>
      <w:r w:rsidRPr="00F15106">
        <w:rPr>
          <w:rFonts w:ascii="宋体" w:hAnsi="宋体" w:cs="宋体" w:hint="eastAsia"/>
          <w:sz w:val="28"/>
          <w:szCs w:val="28"/>
        </w:rPr>
        <w:t>融合到流程中，用流程贯穿整个过程，将有效的提高质量。针对工程，我方将更好地提供</w:t>
      </w:r>
      <w:r w:rsidR="00A949D4">
        <w:rPr>
          <w:rFonts w:ascii="宋体" w:hAnsi="宋体" w:cs="宋体" w:hint="eastAsia"/>
          <w:sz w:val="28"/>
          <w:szCs w:val="28"/>
        </w:rPr>
        <w:t>服务</w:t>
      </w:r>
      <w:r w:rsidRPr="00F15106">
        <w:rPr>
          <w:rFonts w:ascii="宋体" w:hAnsi="宋体" w:cs="宋体" w:hint="eastAsia"/>
          <w:sz w:val="28"/>
          <w:szCs w:val="28"/>
        </w:rPr>
        <w:t>，保证工程</w:t>
      </w:r>
      <w:r w:rsidR="00A949D4">
        <w:rPr>
          <w:rFonts w:ascii="宋体" w:hAnsi="宋体" w:cs="宋体" w:hint="eastAsia"/>
          <w:sz w:val="28"/>
          <w:szCs w:val="28"/>
        </w:rPr>
        <w:t>质量</w:t>
      </w:r>
      <w:r w:rsidRPr="00F15106">
        <w:rPr>
          <w:rFonts w:ascii="宋体" w:hAnsi="宋体" w:cs="宋体" w:hint="eastAsia"/>
          <w:sz w:val="28"/>
          <w:szCs w:val="28"/>
        </w:rPr>
        <w:t>水平</w:t>
      </w:r>
      <w:r w:rsidR="00A949D4" w:rsidRPr="00F15106">
        <w:rPr>
          <w:rFonts w:ascii="宋体" w:hAnsi="宋体" w:cs="宋体" w:hint="eastAsia"/>
          <w:sz w:val="28"/>
          <w:szCs w:val="28"/>
        </w:rPr>
        <w:t>达</w:t>
      </w:r>
      <w:r w:rsidRPr="00F15106">
        <w:rPr>
          <w:rFonts w:ascii="宋体" w:hAnsi="宋体" w:cs="宋体" w:hint="eastAsia"/>
          <w:sz w:val="28"/>
          <w:szCs w:val="28"/>
        </w:rPr>
        <w:t>到工程要求</w:t>
      </w:r>
    </w:p>
    <w:p w14:paraId="4950E6C0" w14:textId="2D664DBF" w:rsidR="00401C78" w:rsidRPr="00F15106" w:rsidRDefault="00A949D4" w:rsidP="00F15106">
      <w:pPr>
        <w:widowControl/>
        <w:tabs>
          <w:tab w:val="left" w:pos="220"/>
        </w:tabs>
        <w:spacing w:line="360" w:lineRule="auto"/>
        <w:ind w:firstLineChars="200" w:firstLine="560"/>
        <w:rPr>
          <w:rFonts w:ascii="宋体" w:hAnsi="宋体" w:cs="宋体"/>
          <w:sz w:val="28"/>
          <w:szCs w:val="28"/>
        </w:rPr>
      </w:pPr>
      <w:r>
        <w:rPr>
          <w:rFonts w:ascii="宋体" w:hAnsi="宋体" w:cs="宋体"/>
          <w:sz w:val="28"/>
          <w:szCs w:val="28"/>
        </w:rPr>
        <w:t>3</w:t>
      </w:r>
      <w:r>
        <w:rPr>
          <w:rFonts w:ascii="宋体" w:hAnsi="宋体" w:cs="宋体" w:hint="eastAsia"/>
          <w:sz w:val="28"/>
          <w:szCs w:val="28"/>
        </w:rPr>
        <w:t>、</w:t>
      </w:r>
      <w:r w:rsidR="00401C78" w:rsidRPr="00F15106">
        <w:rPr>
          <w:rFonts w:ascii="宋体" w:hAnsi="宋体" w:cs="宋体" w:hint="eastAsia"/>
          <w:sz w:val="28"/>
          <w:szCs w:val="28"/>
        </w:rPr>
        <w:t>运维方法</w:t>
      </w:r>
    </w:p>
    <w:p w14:paraId="3FB13B14" w14:textId="59C7823A"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为了保证工程全部设备的正常运行，我方提供了灵敏的</w:t>
      </w:r>
      <w:r w:rsidR="00A949D4">
        <w:rPr>
          <w:rFonts w:ascii="宋体" w:hAnsi="宋体" w:cs="宋体" w:hint="eastAsia"/>
          <w:sz w:val="28"/>
          <w:szCs w:val="28"/>
        </w:rPr>
        <w:t>系统</w:t>
      </w:r>
      <w:r w:rsidRPr="00F15106">
        <w:rPr>
          <w:rFonts w:ascii="宋体" w:hAnsi="宋体" w:cs="宋体" w:hint="eastAsia"/>
          <w:sz w:val="28"/>
          <w:szCs w:val="28"/>
        </w:rPr>
        <w:t>方法，可以充分满足工程的需求，</w:t>
      </w:r>
      <w:r w:rsidR="00786A5E">
        <w:rPr>
          <w:rFonts w:ascii="宋体" w:hAnsi="宋体" w:cs="宋体" w:hint="eastAsia"/>
          <w:sz w:val="28"/>
          <w:szCs w:val="28"/>
        </w:rPr>
        <w:t>服务</w:t>
      </w:r>
      <w:r w:rsidRPr="00F15106">
        <w:rPr>
          <w:rFonts w:ascii="宋体" w:hAnsi="宋体" w:cs="宋体" w:hint="eastAsia"/>
          <w:sz w:val="28"/>
          <w:szCs w:val="28"/>
        </w:rPr>
        <w:t>方法有以下几种：</w:t>
      </w:r>
    </w:p>
    <w:p w14:paraId="0D343441" w14:textId="6C9C4A94" w:rsidR="00401C78" w:rsidRPr="00F15106" w:rsidRDefault="00A949D4" w:rsidP="00F15106">
      <w:pPr>
        <w:widowControl/>
        <w:tabs>
          <w:tab w:val="left" w:pos="220"/>
        </w:tabs>
        <w:spacing w:line="360" w:lineRule="auto"/>
        <w:ind w:firstLineChars="200" w:firstLine="560"/>
        <w:rPr>
          <w:rFonts w:ascii="宋体" w:hAnsi="宋体" w:cs="宋体"/>
          <w:sz w:val="28"/>
          <w:szCs w:val="28"/>
        </w:rPr>
      </w:pPr>
      <w:r>
        <w:rPr>
          <w:rFonts w:ascii="宋体" w:hAnsi="宋体" w:cs="宋体" w:hint="eastAsia"/>
          <w:sz w:val="28"/>
          <w:szCs w:val="28"/>
        </w:rPr>
        <w:t>咨询</w:t>
      </w:r>
      <w:r w:rsidR="00401C78" w:rsidRPr="00F15106">
        <w:rPr>
          <w:rFonts w:ascii="宋体" w:hAnsi="宋体" w:cs="宋体" w:hint="eastAsia"/>
          <w:sz w:val="28"/>
          <w:szCs w:val="28"/>
        </w:rPr>
        <w:t>台——提供技术咨询、</w:t>
      </w:r>
      <w:r w:rsidR="00786A5E">
        <w:rPr>
          <w:rFonts w:ascii="宋体" w:hAnsi="宋体" w:cs="宋体" w:hint="eastAsia"/>
          <w:sz w:val="28"/>
          <w:szCs w:val="28"/>
        </w:rPr>
        <w:t>服务</w:t>
      </w:r>
      <w:r w:rsidR="00401C78" w:rsidRPr="00F15106">
        <w:rPr>
          <w:rFonts w:ascii="宋体" w:hAnsi="宋体" w:cs="宋体" w:hint="eastAsia"/>
          <w:sz w:val="28"/>
          <w:szCs w:val="28"/>
        </w:rPr>
        <w:t>请求受理、任务分派、意见受理、专员快速通道、查询等。</w:t>
      </w:r>
    </w:p>
    <w:p w14:paraId="26C547C1" w14:textId="334F7C6E"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远程支持――为终端用户提供远程技术维护。</w:t>
      </w:r>
    </w:p>
    <w:p w14:paraId="795E7C0B" w14:textId="2DF6A8E2"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现场</w:t>
      </w:r>
      <w:r w:rsidR="00A949D4">
        <w:rPr>
          <w:rFonts w:ascii="宋体" w:hAnsi="宋体" w:cs="宋体" w:hint="eastAsia"/>
          <w:sz w:val="28"/>
          <w:szCs w:val="28"/>
        </w:rPr>
        <w:t>服务</w:t>
      </w:r>
      <w:r w:rsidRPr="00F15106">
        <w:rPr>
          <w:rFonts w:ascii="宋体" w:hAnsi="宋体" w:cs="宋体" w:hint="eastAsia"/>
          <w:sz w:val="28"/>
          <w:szCs w:val="28"/>
        </w:rPr>
        <w:t>――为远程未能解决的问题提供技术支持、现场维护。</w:t>
      </w:r>
    </w:p>
    <w:p w14:paraId="38C9B665" w14:textId="3828C169" w:rsidR="00401C78" w:rsidRPr="00F15106" w:rsidRDefault="00A949D4" w:rsidP="00F15106">
      <w:pPr>
        <w:widowControl/>
        <w:tabs>
          <w:tab w:val="left" w:pos="220"/>
        </w:tabs>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sz w:val="28"/>
          <w:szCs w:val="28"/>
        </w:rPr>
        <w:t>.1</w:t>
      </w:r>
      <w:r>
        <w:rPr>
          <w:rFonts w:ascii="宋体" w:hAnsi="宋体" w:cs="宋体" w:hint="eastAsia"/>
          <w:sz w:val="28"/>
          <w:szCs w:val="28"/>
        </w:rPr>
        <w:t>咨询</w:t>
      </w:r>
      <w:r w:rsidR="00401C78" w:rsidRPr="00F15106">
        <w:rPr>
          <w:rFonts w:ascii="宋体" w:hAnsi="宋体" w:cs="宋体" w:hint="eastAsia"/>
          <w:sz w:val="28"/>
          <w:szCs w:val="28"/>
        </w:rPr>
        <w:t>台</w:t>
      </w:r>
    </w:p>
    <w:p w14:paraId="2D671909" w14:textId="0C141078"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延伸了</w:t>
      </w:r>
      <w:r w:rsidR="00786A5E">
        <w:rPr>
          <w:rFonts w:ascii="宋体" w:hAnsi="宋体" w:cs="宋体" w:hint="eastAsia"/>
          <w:sz w:val="28"/>
          <w:szCs w:val="28"/>
        </w:rPr>
        <w:t>咨询</w:t>
      </w:r>
      <w:r w:rsidRPr="00F15106">
        <w:rPr>
          <w:rFonts w:ascii="宋体" w:hAnsi="宋体" w:cs="宋体" w:hint="eastAsia"/>
          <w:sz w:val="28"/>
          <w:szCs w:val="28"/>
        </w:rPr>
        <w:t>的范围，使业务流程与</w:t>
      </w:r>
      <w:r w:rsidR="00786A5E">
        <w:rPr>
          <w:rFonts w:ascii="宋体" w:hAnsi="宋体" w:cs="宋体" w:hint="eastAsia"/>
          <w:sz w:val="28"/>
          <w:szCs w:val="28"/>
        </w:rPr>
        <w:t>咨询</w:t>
      </w:r>
      <w:r w:rsidRPr="00F15106">
        <w:rPr>
          <w:rFonts w:ascii="宋体" w:hAnsi="宋体" w:cs="宋体" w:hint="eastAsia"/>
          <w:sz w:val="28"/>
          <w:szCs w:val="28"/>
        </w:rPr>
        <w:t>实施相结合，</w:t>
      </w:r>
      <w:r w:rsidR="00786A5E">
        <w:rPr>
          <w:rFonts w:ascii="宋体" w:hAnsi="宋体" w:cs="宋体" w:hint="eastAsia"/>
          <w:sz w:val="28"/>
          <w:szCs w:val="28"/>
        </w:rPr>
        <w:t>咨询</w:t>
      </w:r>
      <w:r w:rsidRPr="00F15106">
        <w:rPr>
          <w:rFonts w:ascii="宋体" w:hAnsi="宋体" w:cs="宋体" w:hint="eastAsia"/>
          <w:sz w:val="28"/>
          <w:szCs w:val="28"/>
        </w:rPr>
        <w:t>台人员对全部用户提交的</w:t>
      </w:r>
      <w:r w:rsidR="00786A5E">
        <w:rPr>
          <w:rFonts w:ascii="宋体" w:hAnsi="宋体" w:cs="宋体" w:hint="eastAsia"/>
          <w:sz w:val="28"/>
          <w:szCs w:val="28"/>
        </w:rPr>
        <w:t>服务</w:t>
      </w:r>
      <w:r w:rsidRPr="00F15106">
        <w:rPr>
          <w:rFonts w:ascii="宋体" w:hAnsi="宋体" w:cs="宋体" w:hint="eastAsia"/>
          <w:sz w:val="28"/>
          <w:szCs w:val="28"/>
        </w:rPr>
        <w:t>请求、故障和问题等在</w:t>
      </w:r>
      <w:r w:rsidR="00786A5E">
        <w:rPr>
          <w:rFonts w:ascii="宋体" w:hAnsi="宋体" w:cs="宋体" w:hint="eastAsia"/>
          <w:sz w:val="28"/>
          <w:szCs w:val="28"/>
        </w:rPr>
        <w:t>咨询</w:t>
      </w:r>
      <w:r w:rsidRPr="00F15106">
        <w:rPr>
          <w:rFonts w:ascii="宋体" w:hAnsi="宋体" w:cs="宋体" w:hint="eastAsia"/>
          <w:sz w:val="28"/>
          <w:szCs w:val="28"/>
        </w:rPr>
        <w:t>系统进行记录、分派等操作，</w:t>
      </w:r>
      <w:r w:rsidR="00786A5E">
        <w:rPr>
          <w:rFonts w:ascii="宋体" w:hAnsi="宋体" w:cs="宋体" w:hint="eastAsia"/>
          <w:sz w:val="28"/>
          <w:szCs w:val="28"/>
        </w:rPr>
        <w:t>咨询</w:t>
      </w:r>
      <w:r w:rsidRPr="00F15106">
        <w:rPr>
          <w:rFonts w:ascii="宋体" w:hAnsi="宋体" w:cs="宋体" w:hint="eastAsia"/>
          <w:sz w:val="28"/>
          <w:szCs w:val="28"/>
        </w:rPr>
        <w:t>台提供以下的</w:t>
      </w:r>
      <w:r w:rsidR="00786A5E">
        <w:rPr>
          <w:rFonts w:ascii="宋体" w:hAnsi="宋体" w:cs="宋体" w:hint="eastAsia"/>
          <w:sz w:val="28"/>
          <w:szCs w:val="28"/>
        </w:rPr>
        <w:t>服务</w:t>
      </w:r>
      <w:r w:rsidRPr="00F15106">
        <w:rPr>
          <w:rFonts w:ascii="宋体" w:hAnsi="宋体" w:cs="宋体" w:hint="eastAsia"/>
          <w:sz w:val="28"/>
          <w:szCs w:val="28"/>
        </w:rPr>
        <w:t>：</w:t>
      </w:r>
    </w:p>
    <w:p w14:paraId="673827AA" w14:textId="2AE0593D"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对问询</w:t>
      </w:r>
      <w:r w:rsidR="00786A5E">
        <w:rPr>
          <w:rFonts w:ascii="宋体" w:hAnsi="宋体" w:cs="宋体" w:hint="eastAsia"/>
          <w:sz w:val="28"/>
          <w:szCs w:val="28"/>
        </w:rPr>
        <w:t>服务</w:t>
      </w:r>
      <w:r w:rsidR="00786A5E">
        <w:rPr>
          <w:rFonts w:ascii="宋体" w:hAnsi="宋体" w:cs="宋体"/>
          <w:sz w:val="28"/>
          <w:szCs w:val="28"/>
        </w:rPr>
        <w:t>--</w:t>
      </w:r>
      <w:r w:rsidRPr="00F15106">
        <w:rPr>
          <w:rFonts w:ascii="宋体" w:hAnsi="宋体" w:cs="宋体" w:hint="eastAsia"/>
          <w:sz w:val="28"/>
          <w:szCs w:val="28"/>
        </w:rPr>
        <w:t>实时应答</w:t>
      </w:r>
      <w:r w:rsidR="00786A5E">
        <w:rPr>
          <w:rFonts w:ascii="宋体" w:hAnsi="宋体" w:cs="宋体" w:hint="eastAsia"/>
          <w:sz w:val="28"/>
          <w:szCs w:val="28"/>
        </w:rPr>
        <w:t xml:space="preserve"> </w:t>
      </w:r>
    </w:p>
    <w:p w14:paraId="705683D7"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直接处理简单的请求和投诉</w:t>
      </w:r>
    </w:p>
    <w:p w14:paraId="420CBC34" w14:textId="2C34A8D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记录事件/请求到</w:t>
      </w:r>
      <w:r w:rsidR="00786A5E">
        <w:rPr>
          <w:rFonts w:ascii="宋体" w:hAnsi="宋体" w:cs="宋体" w:hint="eastAsia"/>
          <w:sz w:val="28"/>
          <w:szCs w:val="28"/>
        </w:rPr>
        <w:t>服务</w:t>
      </w:r>
      <w:r w:rsidRPr="00F15106">
        <w:rPr>
          <w:rFonts w:ascii="宋体" w:hAnsi="宋体" w:cs="宋体" w:hint="eastAsia"/>
          <w:sz w:val="28"/>
          <w:szCs w:val="28"/>
        </w:rPr>
        <w:t>治理系统</w:t>
      </w:r>
    </w:p>
    <w:p w14:paraId="7D9CDC59"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对全部事件进行初始化分析和设计解决方案</w:t>
      </w:r>
    </w:p>
    <w:p w14:paraId="05BE2AC9"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首先尝试解决事件再寻求二线支持</w:t>
      </w:r>
    </w:p>
    <w:p w14:paraId="6B7C1C96"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对全部事件监控与升级治理</w:t>
      </w:r>
    </w:p>
    <w:p w14:paraId="13618FD8" w14:textId="229AA52E"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提交</w:t>
      </w:r>
      <w:r w:rsidR="00786A5E">
        <w:rPr>
          <w:rFonts w:ascii="宋体" w:hAnsi="宋体" w:cs="宋体" w:hint="eastAsia"/>
          <w:sz w:val="28"/>
          <w:szCs w:val="28"/>
        </w:rPr>
        <w:t>服务</w:t>
      </w:r>
      <w:r w:rsidRPr="00F15106">
        <w:rPr>
          <w:rFonts w:ascii="宋体" w:hAnsi="宋体" w:cs="宋体" w:hint="eastAsia"/>
          <w:sz w:val="28"/>
          <w:szCs w:val="28"/>
        </w:rPr>
        <w:t>汇报</w:t>
      </w:r>
    </w:p>
    <w:p w14:paraId="20D813EF" w14:textId="0A177A86" w:rsidR="00401C78" w:rsidRPr="00F15106" w:rsidRDefault="00786A5E" w:rsidP="00F15106">
      <w:pPr>
        <w:widowControl/>
        <w:tabs>
          <w:tab w:val="left" w:pos="220"/>
        </w:tabs>
        <w:spacing w:line="360" w:lineRule="auto"/>
        <w:ind w:firstLineChars="200" w:firstLine="560"/>
        <w:rPr>
          <w:rFonts w:ascii="宋体" w:hAnsi="宋体" w:cs="宋体"/>
          <w:sz w:val="28"/>
          <w:szCs w:val="28"/>
        </w:rPr>
      </w:pPr>
      <w:r>
        <w:rPr>
          <w:rFonts w:ascii="宋体" w:hAnsi="宋体" w:cs="宋体"/>
          <w:sz w:val="28"/>
          <w:szCs w:val="28"/>
        </w:rPr>
        <w:t>3.2</w:t>
      </w:r>
      <w:r w:rsidR="00401C78" w:rsidRPr="00F15106">
        <w:rPr>
          <w:rFonts w:ascii="宋体" w:hAnsi="宋体" w:cs="宋体" w:hint="eastAsia"/>
          <w:sz w:val="28"/>
          <w:szCs w:val="28"/>
        </w:rPr>
        <w:t>远程支持</w:t>
      </w:r>
    </w:p>
    <w:p w14:paraId="1C816FB9" w14:textId="3624EFA5"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我方为甲方提供</w:t>
      </w:r>
      <w:proofErr w:type="gramStart"/>
      <w:r w:rsidRPr="00F15106">
        <w:rPr>
          <w:rFonts w:ascii="宋体" w:hAnsi="宋体" w:cs="宋体" w:hint="eastAsia"/>
          <w:sz w:val="28"/>
          <w:szCs w:val="28"/>
        </w:rPr>
        <w:t>远程支持</w:t>
      </w:r>
      <w:proofErr w:type="gramEnd"/>
      <w:r w:rsidRPr="00F15106">
        <w:rPr>
          <w:rFonts w:ascii="宋体" w:hAnsi="宋体" w:cs="宋体" w:hint="eastAsia"/>
          <w:sz w:val="28"/>
          <w:szCs w:val="28"/>
        </w:rPr>
        <w:t>与协助</w:t>
      </w:r>
      <w:r w:rsidR="00786A5E">
        <w:rPr>
          <w:rFonts w:ascii="宋体" w:hAnsi="宋体" w:cs="宋体" w:hint="eastAsia"/>
          <w:sz w:val="28"/>
          <w:szCs w:val="28"/>
        </w:rPr>
        <w:t>服务</w:t>
      </w:r>
      <w:r w:rsidRPr="00F15106">
        <w:rPr>
          <w:rFonts w:ascii="宋体" w:hAnsi="宋体" w:cs="宋体" w:hint="eastAsia"/>
          <w:sz w:val="28"/>
          <w:szCs w:val="28"/>
        </w:rPr>
        <w:t>，由远程技术支持工程师负责对终端客户的</w:t>
      </w:r>
      <w:r w:rsidR="00786A5E">
        <w:rPr>
          <w:rFonts w:ascii="宋体" w:hAnsi="宋体" w:cs="宋体" w:hint="eastAsia"/>
          <w:sz w:val="28"/>
          <w:szCs w:val="28"/>
        </w:rPr>
        <w:t>服务</w:t>
      </w:r>
      <w:r w:rsidRPr="00F15106">
        <w:rPr>
          <w:rFonts w:ascii="宋体" w:hAnsi="宋体" w:cs="宋体" w:hint="eastAsia"/>
          <w:sz w:val="28"/>
          <w:szCs w:val="28"/>
        </w:rPr>
        <w:t>请求进行解答、指导和远程操作。</w:t>
      </w:r>
    </w:p>
    <w:p w14:paraId="3D570CE1" w14:textId="195A9728"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支持通过的方法协助用户完成设备故障排查、优化配置等工作。</w:t>
      </w:r>
    </w:p>
    <w:p w14:paraId="475A8655" w14:textId="2C1E3D89"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邮件支持</w:t>
      </w:r>
      <w:r w:rsidR="00786A5E">
        <w:rPr>
          <w:rFonts w:ascii="宋体" w:hAnsi="宋体" w:cs="宋体" w:hint="eastAsia"/>
          <w:sz w:val="28"/>
          <w:szCs w:val="28"/>
        </w:rPr>
        <w:t>：</w:t>
      </w:r>
      <w:r w:rsidRPr="00F15106">
        <w:rPr>
          <w:rFonts w:ascii="宋体" w:hAnsi="宋体" w:cs="宋体" w:hint="eastAsia"/>
          <w:sz w:val="28"/>
          <w:szCs w:val="28"/>
        </w:rPr>
        <w:t>提供技术支持邮箱，可以通过邮件沟通，解决用户邮件咨询的问题。</w:t>
      </w:r>
    </w:p>
    <w:p w14:paraId="146E5BE2" w14:textId="61973531" w:rsidR="00401C78" w:rsidRPr="00F15106" w:rsidRDefault="00401C78" w:rsidP="00F15106">
      <w:pPr>
        <w:widowControl/>
        <w:tabs>
          <w:tab w:val="left" w:pos="220"/>
        </w:tabs>
        <w:spacing w:line="360" w:lineRule="auto"/>
        <w:ind w:firstLineChars="200" w:firstLine="560"/>
        <w:rPr>
          <w:rFonts w:ascii="宋体" w:hAnsi="宋体" w:cs="宋体"/>
          <w:sz w:val="28"/>
          <w:szCs w:val="28"/>
        </w:rPr>
      </w:pPr>
      <w:proofErr w:type="gramStart"/>
      <w:r w:rsidRPr="00F15106">
        <w:rPr>
          <w:rFonts w:ascii="宋体" w:hAnsi="宋体" w:cs="宋体" w:hint="eastAsia"/>
          <w:sz w:val="28"/>
          <w:szCs w:val="28"/>
        </w:rPr>
        <w:t>远程支持</w:t>
      </w:r>
      <w:proofErr w:type="gramEnd"/>
      <w:r w:rsidRPr="00F15106">
        <w:rPr>
          <w:rFonts w:ascii="宋体" w:hAnsi="宋体" w:cs="宋体" w:hint="eastAsia"/>
          <w:sz w:val="28"/>
          <w:szCs w:val="28"/>
        </w:rPr>
        <w:t>通过远程协助软件，运用远程直接访问的方法，远程协助用户操作并解决问题。</w:t>
      </w:r>
    </w:p>
    <w:p w14:paraId="68C7982F" w14:textId="4DDF7676" w:rsidR="00401C78" w:rsidRPr="00F15106" w:rsidRDefault="00786A5E" w:rsidP="00F15106">
      <w:pPr>
        <w:widowControl/>
        <w:tabs>
          <w:tab w:val="left" w:pos="220"/>
        </w:tabs>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sz w:val="28"/>
          <w:szCs w:val="28"/>
        </w:rPr>
        <w:t>.3</w:t>
      </w:r>
      <w:r w:rsidR="00401C78" w:rsidRPr="00F15106">
        <w:rPr>
          <w:rFonts w:ascii="宋体" w:hAnsi="宋体" w:cs="宋体" w:hint="eastAsia"/>
          <w:sz w:val="28"/>
          <w:szCs w:val="28"/>
        </w:rPr>
        <w:t>现场</w:t>
      </w:r>
      <w:r>
        <w:rPr>
          <w:rFonts w:ascii="宋体" w:hAnsi="宋体" w:cs="宋体" w:hint="eastAsia"/>
          <w:sz w:val="28"/>
          <w:szCs w:val="28"/>
        </w:rPr>
        <w:t>服务</w:t>
      </w:r>
    </w:p>
    <w:p w14:paraId="4C262DEC" w14:textId="4997FF02"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我方将按事件处理的流程，分派专业的技术工程师到现场提供</w:t>
      </w:r>
      <w:r w:rsidR="00786A5E">
        <w:rPr>
          <w:rFonts w:ascii="宋体" w:hAnsi="宋体" w:cs="宋体" w:hint="eastAsia"/>
          <w:sz w:val="28"/>
          <w:szCs w:val="28"/>
        </w:rPr>
        <w:t>服务</w:t>
      </w:r>
      <w:r w:rsidRPr="00F15106">
        <w:rPr>
          <w:rFonts w:ascii="宋体" w:hAnsi="宋体" w:cs="宋体" w:hint="eastAsia"/>
          <w:sz w:val="28"/>
          <w:szCs w:val="28"/>
        </w:rPr>
        <w:t>。现场</w:t>
      </w:r>
      <w:r w:rsidR="00786A5E">
        <w:rPr>
          <w:rFonts w:ascii="宋体" w:hAnsi="宋体" w:cs="宋体" w:hint="eastAsia"/>
          <w:sz w:val="28"/>
          <w:szCs w:val="28"/>
        </w:rPr>
        <w:t>服务</w:t>
      </w:r>
      <w:r w:rsidRPr="00F15106">
        <w:rPr>
          <w:rFonts w:ascii="宋体" w:hAnsi="宋体" w:cs="宋体" w:hint="eastAsia"/>
          <w:sz w:val="28"/>
          <w:szCs w:val="28"/>
        </w:rPr>
        <w:t>工程师必须严格履行合约中的各项指标承诺，为提供工程的软硬件安装、配置、调试、维护等</w:t>
      </w:r>
      <w:r w:rsidR="00786A5E">
        <w:rPr>
          <w:rFonts w:ascii="宋体" w:hAnsi="宋体" w:cs="宋体" w:hint="eastAsia"/>
          <w:sz w:val="28"/>
          <w:szCs w:val="28"/>
        </w:rPr>
        <w:t>服务</w:t>
      </w:r>
      <w:r w:rsidRPr="00F15106">
        <w:rPr>
          <w:rFonts w:ascii="宋体" w:hAnsi="宋体" w:cs="宋体" w:hint="eastAsia"/>
          <w:sz w:val="28"/>
          <w:szCs w:val="28"/>
        </w:rPr>
        <w:t>，对故障问题进行分析和总结，以及系统硬件、系统软件及网络中断的维护巡检工作。</w:t>
      </w:r>
    </w:p>
    <w:p w14:paraId="6FBC9152" w14:textId="10D06702"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3.4质量监控</w:t>
      </w:r>
    </w:p>
    <w:p w14:paraId="301FE7C8" w14:textId="756AC55C"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在全部</w:t>
      </w:r>
      <w:r w:rsidR="00786A5E">
        <w:rPr>
          <w:rFonts w:ascii="宋体" w:hAnsi="宋体" w:cs="宋体" w:hint="eastAsia"/>
          <w:sz w:val="28"/>
          <w:szCs w:val="28"/>
        </w:rPr>
        <w:t>服务</w:t>
      </w:r>
      <w:r w:rsidRPr="00F15106">
        <w:rPr>
          <w:rFonts w:ascii="宋体" w:hAnsi="宋体" w:cs="宋体" w:hint="eastAsia"/>
          <w:sz w:val="28"/>
          <w:szCs w:val="28"/>
        </w:rPr>
        <w:t>实施过程中，</w:t>
      </w:r>
      <w:r w:rsidR="00786A5E">
        <w:rPr>
          <w:rFonts w:ascii="宋体" w:hAnsi="宋体" w:cs="宋体" w:hint="eastAsia"/>
          <w:sz w:val="28"/>
          <w:szCs w:val="28"/>
        </w:rPr>
        <w:t>服务</w:t>
      </w:r>
      <w:r w:rsidRPr="00F15106">
        <w:rPr>
          <w:rFonts w:ascii="宋体" w:hAnsi="宋体" w:cs="宋体" w:hint="eastAsia"/>
          <w:sz w:val="28"/>
          <w:szCs w:val="28"/>
        </w:rPr>
        <w:t>工程师均需如实填写详细</w:t>
      </w:r>
      <w:r w:rsidR="00786A5E">
        <w:rPr>
          <w:rFonts w:ascii="宋体" w:hAnsi="宋体" w:cs="宋体" w:hint="eastAsia"/>
          <w:sz w:val="28"/>
          <w:szCs w:val="28"/>
        </w:rPr>
        <w:t>服务</w:t>
      </w:r>
      <w:r w:rsidRPr="00F15106">
        <w:rPr>
          <w:rFonts w:ascii="宋体" w:hAnsi="宋体" w:cs="宋体" w:hint="eastAsia"/>
          <w:sz w:val="28"/>
          <w:szCs w:val="28"/>
        </w:rPr>
        <w:t>记录，并由客户签署意见后，提交公司备案。</w:t>
      </w:r>
      <w:r w:rsidR="00786A5E">
        <w:rPr>
          <w:rFonts w:ascii="宋体" w:hAnsi="宋体" w:cs="宋体" w:hint="eastAsia"/>
          <w:sz w:val="28"/>
          <w:szCs w:val="28"/>
        </w:rPr>
        <w:t xml:space="preserve"> </w:t>
      </w:r>
    </w:p>
    <w:p w14:paraId="3DE5A414" w14:textId="2DD45F05" w:rsidR="00D11E05" w:rsidRDefault="00D11E05" w:rsidP="003102B2">
      <w:pPr>
        <w:widowControl/>
        <w:tabs>
          <w:tab w:val="left" w:pos="220"/>
        </w:tabs>
        <w:spacing w:line="360" w:lineRule="auto"/>
        <w:ind w:hanging="11"/>
        <w:rPr>
          <w:rFonts w:ascii="宋体" w:hAnsi="宋体" w:cs="宋体"/>
          <w:kern w:val="0"/>
          <w:sz w:val="28"/>
          <w:szCs w:val="28"/>
        </w:rPr>
      </w:pPr>
    </w:p>
    <w:p w14:paraId="75C68F01" w14:textId="4D8D8E22" w:rsidR="00D11E05" w:rsidRDefault="00D11E05" w:rsidP="00D11E05">
      <w:pPr>
        <w:widowControl/>
        <w:tabs>
          <w:tab w:val="left" w:pos="220"/>
        </w:tabs>
        <w:spacing w:line="360" w:lineRule="auto"/>
        <w:ind w:hanging="11"/>
        <w:outlineLvl w:val="2"/>
        <w:rPr>
          <w:rFonts w:ascii="宋体" w:hAnsi="宋体" w:cs="宋体"/>
          <w:sz w:val="28"/>
          <w:szCs w:val="28"/>
        </w:rPr>
      </w:pPr>
      <w:bookmarkStart w:id="110" w:name="_Toc114500291"/>
      <w:r>
        <w:rPr>
          <w:rFonts w:ascii="宋体" w:hAnsi="宋体" w:cs="宋体" w:hint="eastAsia"/>
          <w:sz w:val="28"/>
          <w:szCs w:val="28"/>
        </w:rPr>
        <w:t>第三节、</w:t>
      </w:r>
      <w:r w:rsidRPr="00D87826">
        <w:rPr>
          <w:rFonts w:ascii="宋体" w:hAnsi="宋体" w:cs="宋体" w:hint="eastAsia"/>
          <w:sz w:val="28"/>
          <w:szCs w:val="28"/>
        </w:rPr>
        <w:t>应急处理</w:t>
      </w:r>
      <w:bookmarkEnd w:id="110"/>
    </w:p>
    <w:p w14:paraId="42B59C1A" w14:textId="7876269B" w:rsidR="00786A5E" w:rsidRPr="00B2514C" w:rsidRDefault="00786A5E" w:rsidP="00786A5E">
      <w:pPr>
        <w:spacing w:line="360" w:lineRule="auto"/>
        <w:ind w:firstLine="561"/>
        <w:outlineLvl w:val="3"/>
        <w:rPr>
          <w:rFonts w:asciiTheme="minorEastAsia" w:hAnsiTheme="minorEastAsia"/>
          <w:sz w:val="28"/>
          <w:szCs w:val="28"/>
        </w:rPr>
      </w:pPr>
      <w:r>
        <w:rPr>
          <w:rFonts w:asciiTheme="minorEastAsia" w:hAnsiTheme="minorEastAsia" w:hint="eastAsia"/>
          <w:sz w:val="28"/>
          <w:szCs w:val="28"/>
        </w:rPr>
        <w:t>一</w:t>
      </w:r>
      <w:r w:rsidRPr="00B2514C">
        <w:rPr>
          <w:rFonts w:asciiTheme="minorEastAsia" w:hAnsiTheme="minorEastAsia" w:hint="eastAsia"/>
          <w:sz w:val="28"/>
          <w:szCs w:val="28"/>
        </w:rPr>
        <w:t>、</w:t>
      </w:r>
      <w:r>
        <w:rPr>
          <w:rFonts w:asciiTheme="minorEastAsia" w:hAnsiTheme="minorEastAsia" w:hint="eastAsia"/>
          <w:sz w:val="28"/>
          <w:szCs w:val="28"/>
        </w:rPr>
        <w:t>新冠疫情防控</w:t>
      </w:r>
      <w:r>
        <w:rPr>
          <w:rFonts w:asciiTheme="minorEastAsia" w:hAnsiTheme="minorEastAsia" w:hint="eastAsia"/>
          <w:sz w:val="28"/>
          <w:szCs w:val="28"/>
        </w:rPr>
        <w:t>措施</w:t>
      </w:r>
    </w:p>
    <w:p w14:paraId="77EEF69C" w14:textId="78C882E3"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t>按照《中华人民共和国传染病防治法》和《突发公共卫生应急条例》的有关规定，结合我公司实际</w:t>
      </w:r>
      <w:r>
        <w:rPr>
          <w:rFonts w:asciiTheme="minorEastAsia" w:hAnsiTheme="minorEastAsia"/>
          <w:sz w:val="28"/>
          <w:szCs w:val="28"/>
        </w:rPr>
        <w:t>,特制定本应急预案，预案内容如下：</w:t>
      </w:r>
    </w:p>
    <w:p w14:paraId="2577AF5E" w14:textId="77777777"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t>1、组织机构及职责</w:t>
      </w:r>
    </w:p>
    <w:p w14:paraId="7B8F63D0" w14:textId="77777777"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t>我公司项目部成立疫情应急工作领导小组（以下简称领导小组），并制定出科学、可行的工作方案和应急方案，明确各操作环节上的处理步骤、处理方法和具体责任。小组成员如下：</w:t>
      </w:r>
    </w:p>
    <w:p w14:paraId="46F52B62" w14:textId="77777777"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lastRenderedPageBreak/>
        <w:t>组</w:t>
      </w:r>
      <w:r>
        <w:rPr>
          <w:rFonts w:asciiTheme="minorEastAsia" w:hAnsiTheme="minorEastAsia"/>
          <w:sz w:val="28"/>
          <w:szCs w:val="28"/>
        </w:rPr>
        <w:t>长：项目经理</w:t>
      </w:r>
    </w:p>
    <w:p w14:paraId="468E1C27" w14:textId="77777777"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t>副组长：技术负责人、</w:t>
      </w:r>
      <w:r>
        <w:rPr>
          <w:rFonts w:asciiTheme="minorEastAsia" w:hAnsiTheme="minorEastAsia"/>
          <w:sz w:val="28"/>
          <w:szCs w:val="28"/>
        </w:rPr>
        <w:t>安全员、施工员</w:t>
      </w:r>
    </w:p>
    <w:p w14:paraId="54DADDEE" w14:textId="77777777"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t>成</w:t>
      </w:r>
      <w:r>
        <w:rPr>
          <w:rFonts w:asciiTheme="minorEastAsia" w:hAnsiTheme="minorEastAsia"/>
          <w:sz w:val="28"/>
          <w:szCs w:val="28"/>
        </w:rPr>
        <w:t>员：各班组长</w:t>
      </w:r>
    </w:p>
    <w:p w14:paraId="6B80E487" w14:textId="77777777"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t>领导小组及公司全体干部职工要密切配合，形成合力，确保各项工作落到实处。</w:t>
      </w:r>
    </w:p>
    <w:p w14:paraId="4ACBEC8E" w14:textId="77777777"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t>领导小组要加强对全体干部职工的预防控制传染病等疫情知识的教育，加强健康防护、知识教育，提高自我防范意识。要求员工在认真做好日常工作的同时，注意个人的健康防护。对于患有传染病的员工，及时发现并建议其及时诊断出病因</w:t>
      </w:r>
      <w:r>
        <w:rPr>
          <w:rFonts w:asciiTheme="minorEastAsia" w:hAnsiTheme="minorEastAsia"/>
          <w:sz w:val="28"/>
          <w:szCs w:val="28"/>
        </w:rPr>
        <w:t>,进行休息治疗，痊愈后再上班工作。</w:t>
      </w:r>
    </w:p>
    <w:p w14:paraId="0C3ED171" w14:textId="77777777"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t>公司所有办公场所，按照领导小组和卫生防疫部门公布的有关预防措施和要求，搞好各项卫生防疫。</w:t>
      </w:r>
    </w:p>
    <w:p w14:paraId="60F584F6" w14:textId="77777777"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t>2、公司各单位、各部门职责</w:t>
      </w:r>
    </w:p>
    <w:p w14:paraId="45FAB1F3" w14:textId="77777777"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sz w:val="28"/>
          <w:szCs w:val="28"/>
        </w:rPr>
        <w:t>1、综合管理部：做好所需的消毒药品，现场处理的防护用品等物资的工作；准确、及时向公司员工发布发生疫情的信息和本公司疾病预防控制的措施，做好员工防病知识宣传，提高公司员工自我防范能力；认真了解社会不同时期存在的疫情情况，做好疫情的宣传工作。</w:t>
      </w:r>
    </w:p>
    <w:p w14:paraId="3D899649" w14:textId="77777777"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sz w:val="28"/>
          <w:szCs w:val="28"/>
        </w:rPr>
        <w:t>2、安全运行部等各部门：保护易感人群，协调公司综合管理部等各相关部门协同开展应急处置，确保在领导小组的统一指挥下，使卫生防病和医学救护工作高效、有序进行。</w:t>
      </w:r>
    </w:p>
    <w:p w14:paraId="625754A5" w14:textId="77777777"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sz w:val="28"/>
          <w:szCs w:val="28"/>
        </w:rPr>
        <w:t>3、做好各施工班组所需的消毒药品，现场处理的防护用品等</w:t>
      </w:r>
      <w:r>
        <w:rPr>
          <w:rFonts w:asciiTheme="minorEastAsia" w:hAnsiTheme="minorEastAsia"/>
          <w:sz w:val="28"/>
          <w:szCs w:val="28"/>
        </w:rPr>
        <w:lastRenderedPageBreak/>
        <w:t>物资的工作；根据公司发布的信息，准确、及时向公司员工发布发生疫情的信息和本公司疾病预防控制的措施，做好员工防病知识宣传，提高公司员工自我防范能力；认真了解社会不同时期存在的疫情情况，做好疫情的宣传工作。</w:t>
      </w:r>
    </w:p>
    <w:p w14:paraId="4B572DE2" w14:textId="77777777"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t>3、公司各单位、各部门要将预防可能出现的疫情作为的工作重点，主要做好以下两项工作：</w:t>
      </w:r>
    </w:p>
    <w:p w14:paraId="6A881F2D" w14:textId="77777777"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sz w:val="28"/>
          <w:szCs w:val="28"/>
        </w:rPr>
        <w:t>1、通风工作：每天上、下午上班时，必须打开全部门、窗通风；尽量不使用空调,确要使用空调的，必须定期换气。</w:t>
      </w:r>
    </w:p>
    <w:p w14:paraId="0320E6A8" w14:textId="77777777"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sz w:val="28"/>
          <w:szCs w:val="28"/>
        </w:rPr>
        <w:t>2、消毒工作：除加强日常卫生保洁工作外，员工个人要注重个人卫生。</w:t>
      </w:r>
    </w:p>
    <w:p w14:paraId="203D5E53" w14:textId="77777777"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t>4、应急对策</w:t>
      </w:r>
    </w:p>
    <w:p w14:paraId="6D585ED5" w14:textId="77777777"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sz w:val="28"/>
          <w:szCs w:val="28"/>
        </w:rPr>
        <w:t>1、疫情一旦发生，员工马上上报疫情应急工作领导小组，应急小组及时向卫生部门汇报单位出现的疫情，并部署开展疫情处理和进一步防治工作。</w:t>
      </w:r>
    </w:p>
    <w:p w14:paraId="723B0990" w14:textId="77777777"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sz w:val="28"/>
          <w:szCs w:val="28"/>
        </w:rPr>
        <w:t>2、应急小组要及时把发生病情的员工送卫生部门进行救治，根据防疫部门的部署开展疫情的控制工作。</w:t>
      </w:r>
    </w:p>
    <w:p w14:paraId="5DEAC0A3" w14:textId="77777777"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sz w:val="28"/>
          <w:szCs w:val="28"/>
        </w:rPr>
        <w:t>3、对发生疫情的场所进行消毒处理，并根据疫情的情况建议或强制发生病情员工接触到的员工到医院等卫生部门进行检查，避免疫情的扩大。</w:t>
      </w:r>
    </w:p>
    <w:p w14:paraId="11ED19A4" w14:textId="77777777"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sz w:val="28"/>
          <w:szCs w:val="28"/>
        </w:rPr>
        <w:t>4、疫情发生时，公司要以疫情的防治作为工作的重点，安全运行部作为安全归口部门，要认真协调应急小组做好消毒等病原体的消除工作，综合管理部要做好疫情防治的后勤保障工作。</w:t>
      </w:r>
    </w:p>
    <w:p w14:paraId="4FFD55AF" w14:textId="77777777"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lastRenderedPageBreak/>
        <w:t>4.</w:t>
      </w:r>
      <w:r>
        <w:rPr>
          <w:rFonts w:asciiTheme="minorEastAsia" w:hAnsiTheme="minorEastAsia"/>
          <w:sz w:val="28"/>
          <w:szCs w:val="28"/>
        </w:rPr>
        <w:t>5、疫情发生时应急小组要成立专人小组和工会部门一起做好员工的教育和消除心理压力及正确引导性工作，确保疫情期的尽早过去。</w:t>
      </w:r>
    </w:p>
    <w:p w14:paraId="44CD01C0" w14:textId="77777777"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sz w:val="28"/>
          <w:szCs w:val="28"/>
        </w:rPr>
        <w:t>6、外部以及内部各部门联系电话</w:t>
      </w:r>
    </w:p>
    <w:p w14:paraId="07C9012A" w14:textId="77777777"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t>报警服务：</w:t>
      </w:r>
      <w:r>
        <w:rPr>
          <w:rFonts w:asciiTheme="minorEastAsia" w:hAnsiTheme="minorEastAsia"/>
          <w:sz w:val="28"/>
          <w:szCs w:val="28"/>
        </w:rPr>
        <w:t>110</w:t>
      </w:r>
    </w:p>
    <w:p w14:paraId="453E56A3" w14:textId="73BE987B" w:rsidR="00401C78" w:rsidRDefault="00401C78" w:rsidP="00401C78">
      <w:pPr>
        <w:spacing w:line="360" w:lineRule="auto"/>
        <w:ind w:firstLine="560"/>
        <w:rPr>
          <w:rFonts w:asciiTheme="minorEastAsia" w:hAnsiTheme="minorEastAsia"/>
          <w:sz w:val="28"/>
          <w:szCs w:val="28"/>
        </w:rPr>
      </w:pPr>
      <w:r>
        <w:rPr>
          <w:rFonts w:asciiTheme="minorEastAsia" w:hAnsiTheme="minorEastAsia" w:hint="eastAsia"/>
          <w:sz w:val="28"/>
          <w:szCs w:val="28"/>
        </w:rPr>
        <w:t>急救中心：</w:t>
      </w:r>
      <w:r>
        <w:rPr>
          <w:rFonts w:asciiTheme="minorEastAsia" w:hAnsiTheme="minorEastAsia"/>
          <w:sz w:val="28"/>
          <w:szCs w:val="28"/>
        </w:rPr>
        <w:t>120</w:t>
      </w:r>
    </w:p>
    <w:p w14:paraId="16D5CFC5" w14:textId="77777777" w:rsidR="0045781B" w:rsidRPr="0045781B" w:rsidRDefault="0045781B" w:rsidP="003102B2">
      <w:pPr>
        <w:widowControl/>
        <w:tabs>
          <w:tab w:val="left" w:pos="220"/>
        </w:tabs>
        <w:spacing w:line="360" w:lineRule="auto"/>
        <w:ind w:hanging="11"/>
        <w:rPr>
          <w:rFonts w:ascii="宋体" w:hAnsi="宋体" w:cs="宋体" w:hint="eastAsia"/>
          <w:kern w:val="0"/>
          <w:sz w:val="28"/>
          <w:szCs w:val="28"/>
        </w:rPr>
      </w:pPr>
    </w:p>
    <w:p w14:paraId="48D26F1A" w14:textId="3C036DE3" w:rsidR="000E4F24" w:rsidRPr="00231900" w:rsidRDefault="0045781B" w:rsidP="00FD3F9C">
      <w:pPr>
        <w:widowControl/>
        <w:tabs>
          <w:tab w:val="left" w:pos="220"/>
        </w:tabs>
        <w:spacing w:line="360" w:lineRule="auto"/>
        <w:ind w:hanging="11"/>
        <w:outlineLvl w:val="1"/>
        <w:rPr>
          <w:rFonts w:ascii="宋体" w:hAnsi="宋体" w:cs="宋体"/>
          <w:b/>
          <w:bCs/>
          <w:sz w:val="28"/>
          <w:szCs w:val="28"/>
        </w:rPr>
      </w:pPr>
      <w:bookmarkStart w:id="111" w:name="_Toc114500292"/>
      <w:r w:rsidRPr="00231900">
        <w:rPr>
          <w:rFonts w:ascii="宋体" w:hAnsi="宋体" w:cs="宋体" w:hint="eastAsia"/>
          <w:b/>
          <w:bCs/>
          <w:sz w:val="28"/>
          <w:szCs w:val="28"/>
        </w:rPr>
        <w:t>第四</w:t>
      </w:r>
      <w:r w:rsidR="00FD3F9C" w:rsidRPr="00231900">
        <w:rPr>
          <w:rFonts w:ascii="宋体" w:hAnsi="宋体" w:cs="宋体" w:hint="eastAsia"/>
          <w:b/>
          <w:bCs/>
          <w:sz w:val="28"/>
          <w:szCs w:val="28"/>
        </w:rPr>
        <w:t>章</w:t>
      </w:r>
      <w:r w:rsidRPr="00231900">
        <w:rPr>
          <w:rFonts w:ascii="宋体" w:hAnsi="宋体" w:cs="宋体" w:hint="eastAsia"/>
          <w:b/>
          <w:bCs/>
          <w:sz w:val="28"/>
          <w:szCs w:val="28"/>
        </w:rPr>
        <w:t>、</w:t>
      </w:r>
      <w:r w:rsidR="000E4F24" w:rsidRPr="00231900">
        <w:rPr>
          <w:rFonts w:ascii="宋体" w:hAnsi="宋体" w:cs="宋体"/>
          <w:b/>
          <w:bCs/>
          <w:sz w:val="28"/>
          <w:szCs w:val="28"/>
        </w:rPr>
        <w:t>服务保障</w:t>
      </w:r>
      <w:bookmarkEnd w:id="111"/>
    </w:p>
    <w:p w14:paraId="3BB435D0" w14:textId="3DDE8511" w:rsidR="00D87826" w:rsidRDefault="00D87826" w:rsidP="00D87826">
      <w:pPr>
        <w:widowControl/>
        <w:tabs>
          <w:tab w:val="left" w:pos="220"/>
        </w:tabs>
        <w:spacing w:line="360" w:lineRule="auto"/>
        <w:ind w:hanging="11"/>
        <w:outlineLvl w:val="2"/>
        <w:rPr>
          <w:rFonts w:ascii="宋体" w:hAnsi="宋体" w:cs="宋体"/>
          <w:sz w:val="28"/>
          <w:szCs w:val="28"/>
        </w:rPr>
      </w:pPr>
      <w:bookmarkStart w:id="112" w:name="_Toc114500293"/>
      <w:r>
        <w:rPr>
          <w:rFonts w:ascii="宋体" w:hAnsi="宋体" w:cs="宋体" w:hint="eastAsia"/>
          <w:sz w:val="28"/>
          <w:szCs w:val="28"/>
        </w:rPr>
        <w:t>第一节、</w:t>
      </w:r>
      <w:r w:rsidRPr="00D87826">
        <w:rPr>
          <w:rFonts w:ascii="宋体" w:hAnsi="宋体" w:cs="宋体" w:hint="eastAsia"/>
          <w:sz w:val="28"/>
          <w:szCs w:val="28"/>
        </w:rPr>
        <w:t>服务人员分工</w:t>
      </w:r>
      <w:bookmarkEnd w:id="112"/>
    </w:p>
    <w:p w14:paraId="4EDBCFAF"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（1）项目经理</w:t>
      </w:r>
    </w:p>
    <w:p w14:paraId="61BB3F5E"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全面主持项目执行机构的日常工作；</w:t>
      </w:r>
    </w:p>
    <w:p w14:paraId="677AEE56"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项目实施过程的全职组织者和指挥者；</w:t>
      </w:r>
    </w:p>
    <w:p w14:paraId="72163660"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组织编制项目实施的各类进度计划、预算、报表；</w:t>
      </w:r>
    </w:p>
    <w:p w14:paraId="5930F89C"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组织项目实施的各类供应商的选择工作；</w:t>
      </w:r>
    </w:p>
    <w:p w14:paraId="46BE5CB3"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根据公司的授权，处理项目实施中的重大紧急事件，并及时向公司报告；</w:t>
      </w:r>
    </w:p>
    <w:p w14:paraId="0FF72BAD"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拟订项目执行机构组织和人员配制，提请公司聘任或解聘项目主要岗位人员；</w:t>
      </w:r>
    </w:p>
    <w:p w14:paraId="18534DDD"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具体负责项目质量、工期，安全目标的管理监督工作；</w:t>
      </w:r>
    </w:p>
    <w:p w14:paraId="4EDECBBC"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决定项目的各种奖励分配方案并报公司备案；</w:t>
      </w:r>
    </w:p>
    <w:p w14:paraId="543ACAD4"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负责与建设单位、监理单位、设计单位等协调和沟通的组织领导工作；</w:t>
      </w:r>
    </w:p>
    <w:p w14:paraId="6E84178E"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负责工程的竣工交验工作。</w:t>
      </w:r>
    </w:p>
    <w:p w14:paraId="5C889C0B"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（2）项目副经理</w:t>
      </w:r>
    </w:p>
    <w:p w14:paraId="7FD73CC4"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协助项目经理工作，具体负责项目施工生产的组织、控制和管理工作以及协助项目经理分管工程部、安全部、质量部、办公室等部门的工作。</w:t>
      </w:r>
    </w:p>
    <w:p w14:paraId="7F43252F"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具体负责项目质量保证计划、各类施工技术方案和安全文明施工组织管理方案的编制和落实工作。</w:t>
      </w:r>
    </w:p>
    <w:p w14:paraId="4DF67130"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负责总体和阶段进度计划的编制、分解、协调和落实工作。</w:t>
      </w:r>
    </w:p>
    <w:p w14:paraId="026114AF"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负责项目质量目标、进度目标、安全文明施工目标和质量</w:t>
      </w:r>
      <w:proofErr w:type="gramStart"/>
      <w:r w:rsidRPr="00F15106">
        <w:rPr>
          <w:rFonts w:ascii="宋体" w:hAnsi="宋体" w:cs="宋体" w:hint="eastAsia"/>
          <w:sz w:val="28"/>
          <w:szCs w:val="28"/>
        </w:rPr>
        <w:t>奖目标</w:t>
      </w:r>
      <w:proofErr w:type="gramEnd"/>
      <w:r w:rsidRPr="00F15106">
        <w:rPr>
          <w:rFonts w:ascii="宋体" w:hAnsi="宋体" w:cs="宋体" w:hint="eastAsia"/>
          <w:sz w:val="28"/>
          <w:szCs w:val="28"/>
        </w:rPr>
        <w:t>的策划、组织、管理和落实工作。</w:t>
      </w:r>
    </w:p>
    <w:p w14:paraId="616333AC"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负责与建设单位、监理单位等的现场协调和沟通的组织领导工作。</w:t>
      </w:r>
    </w:p>
    <w:p w14:paraId="35C22CDF"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参与供应商选择的组织工作。</w:t>
      </w:r>
    </w:p>
    <w:p w14:paraId="75403A41"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协助技术负责人进行新材料、新技术、新工艺在本工程的推广应用和技术总结工作。</w:t>
      </w:r>
    </w:p>
    <w:p w14:paraId="3C07C840"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具体负责工程的技术资料整理、阶段交验和竣工交验工作的组织领导工作。</w:t>
      </w:r>
    </w:p>
    <w:p w14:paraId="119A03D0"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（3）项目总工</w:t>
      </w:r>
    </w:p>
    <w:p w14:paraId="5C90FDC1"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协助项目经理管理和领导技术工作。</w:t>
      </w:r>
    </w:p>
    <w:p w14:paraId="4163C1FC"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组织相关部门和人员代表项目部参与</w:t>
      </w:r>
      <w:proofErr w:type="gramStart"/>
      <w:r w:rsidRPr="00F15106">
        <w:rPr>
          <w:rFonts w:ascii="宋体" w:hAnsi="宋体" w:cs="宋体" w:hint="eastAsia"/>
          <w:sz w:val="28"/>
          <w:szCs w:val="28"/>
        </w:rPr>
        <w:t>与</w:t>
      </w:r>
      <w:proofErr w:type="gramEnd"/>
      <w:r w:rsidRPr="00F15106">
        <w:rPr>
          <w:rFonts w:ascii="宋体" w:hAnsi="宋体" w:cs="宋体" w:hint="eastAsia"/>
          <w:sz w:val="28"/>
          <w:szCs w:val="28"/>
        </w:rPr>
        <w:t>建设单位、监理单位或设计单位等就施工方案、技术、设计、质量等方面的问题的会议、讨论或磋商。</w:t>
      </w:r>
    </w:p>
    <w:p w14:paraId="2B15B777"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主持施工组织设计和重大技术方案的编制并负责审核、把关。</w:t>
      </w:r>
    </w:p>
    <w:p w14:paraId="7B2C1EAD"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组织进度计划的编制并监督落实，负责施工等工作之间在进度安排方面的配合和协调。</w:t>
      </w:r>
    </w:p>
    <w:p w14:paraId="66A1D9DE"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参与项目质量策划并督促技术方案和施工组织设计主要内容的落实工作。</w:t>
      </w:r>
    </w:p>
    <w:p w14:paraId="6A2FFFC6"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对新技术、新工艺和新材料在本工程的推广和使用进行指导并把关。</w:t>
      </w:r>
    </w:p>
    <w:p w14:paraId="4E743EDF"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协助项目经理领导和组织创优工作。</w:t>
      </w:r>
    </w:p>
    <w:p w14:paraId="5C9CD916"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负责竣工图、竣工资料、技术总结等工作的指导和把关。</w:t>
      </w:r>
    </w:p>
    <w:p w14:paraId="0841064D"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负责组织工人和劳务队伍的岗前培训工作并审查培训效果。</w:t>
      </w:r>
    </w:p>
    <w:p w14:paraId="419B5B44"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（4）工程技术部</w:t>
      </w:r>
    </w:p>
    <w:p w14:paraId="00090863"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协助项目副经理工作，具体负责整个项目的总控进度计划、阶段进度计划以及相关保证措施的编制和落实。</w:t>
      </w:r>
    </w:p>
    <w:p w14:paraId="759378C8"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在项目总控进度计划和阶段进度计划的指导下，编制详细的月、周和日计划。</w:t>
      </w:r>
    </w:p>
    <w:p w14:paraId="358D810D"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主持召开</w:t>
      </w:r>
      <w:proofErr w:type="gramStart"/>
      <w:r w:rsidRPr="00F15106">
        <w:rPr>
          <w:rFonts w:ascii="宋体" w:hAnsi="宋体" w:cs="宋体" w:hint="eastAsia"/>
          <w:sz w:val="28"/>
          <w:szCs w:val="28"/>
        </w:rPr>
        <w:t>计协调</w:t>
      </w:r>
      <w:proofErr w:type="gramEnd"/>
      <w:r w:rsidRPr="00F15106">
        <w:rPr>
          <w:rFonts w:ascii="宋体" w:hAnsi="宋体" w:cs="宋体" w:hint="eastAsia"/>
          <w:sz w:val="28"/>
          <w:szCs w:val="28"/>
        </w:rPr>
        <w:t>例会，对进度计划的实施过程进行监控，并根据反馈信息及时发现问题，调整进度计划并上报项目执行机构。</w:t>
      </w:r>
    </w:p>
    <w:p w14:paraId="109CA2AC"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结合进度计划及其保证措施，对抢工措施、资源投入、劳动力安排、材料设备进出场等问题提出建议</w:t>
      </w:r>
      <w:proofErr w:type="gramStart"/>
      <w:r w:rsidRPr="00F15106">
        <w:rPr>
          <w:rFonts w:ascii="宋体" w:hAnsi="宋体" w:cs="宋体" w:hint="eastAsia"/>
          <w:sz w:val="28"/>
          <w:szCs w:val="28"/>
        </w:rPr>
        <w:t>报项目</w:t>
      </w:r>
      <w:proofErr w:type="gramEnd"/>
      <w:r w:rsidRPr="00F15106">
        <w:rPr>
          <w:rFonts w:ascii="宋体" w:hAnsi="宋体" w:cs="宋体" w:hint="eastAsia"/>
          <w:sz w:val="28"/>
          <w:szCs w:val="28"/>
        </w:rPr>
        <w:t>执行机构审定。</w:t>
      </w:r>
    </w:p>
    <w:p w14:paraId="641956E1"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参与编制项目质量策划。</w:t>
      </w:r>
    </w:p>
    <w:p w14:paraId="3B26F0FF"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及时做好各项施工记录，及时整理交工资料。</w:t>
      </w:r>
    </w:p>
    <w:p w14:paraId="5FF838C2"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协助安全文明施工、质量体系运行和争创质量奖工作。</w:t>
      </w:r>
    </w:p>
    <w:p w14:paraId="50A64750"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（5）安全部</w:t>
      </w:r>
    </w:p>
    <w:p w14:paraId="160AA3ED"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协助技术负责人工作，负责项目安全生产、文明施工和环境保护工作。</w:t>
      </w:r>
    </w:p>
    <w:p w14:paraId="313F8919"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参与编制项目质量保证计划，负责编制安全文明施工组织管理方案和管理制度并监督实施。</w:t>
      </w:r>
    </w:p>
    <w:p w14:paraId="6D7B614A"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负责安全生产和文明施工的日常检查、监督、消除隐患等管理工作。</w:t>
      </w:r>
    </w:p>
    <w:p w14:paraId="31505296"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负责管理人员和进场工人安全教育工作；负责安全技术审核把关和安全交底；负责每周的全员安全生产例会。</w:t>
      </w:r>
    </w:p>
    <w:p w14:paraId="717D2453"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负责项目争创“安全文明工地”的组织和管理活动；负责安全目标的分解落实和安全生产责任制的考核评比；负责开展各类安全生产竞赛和宣传活动。</w:t>
      </w:r>
    </w:p>
    <w:p w14:paraId="68E76A34"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负责制定安全生产应急计划，保证一旦出现安全以外，能立即按规定报告各级政府机构，保证项目施工生产的正常进行，负责准备安全事故报告。</w:t>
      </w:r>
    </w:p>
    <w:p w14:paraId="10E23605"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负责安全生产和文明施工资料的收集整理工作。</w:t>
      </w:r>
    </w:p>
    <w:p w14:paraId="513F0B39"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配合办公室，做好项目对外宣传工作。</w:t>
      </w:r>
    </w:p>
    <w:p w14:paraId="7A9E6664"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与办公室一道，共同负责协调周边关系，处理</w:t>
      </w:r>
      <w:proofErr w:type="gramStart"/>
      <w:r w:rsidRPr="00F15106">
        <w:rPr>
          <w:rFonts w:ascii="宋体" w:hAnsi="宋体" w:cs="宋体" w:hint="eastAsia"/>
          <w:sz w:val="28"/>
          <w:szCs w:val="28"/>
        </w:rPr>
        <w:t>施工民扰和</w:t>
      </w:r>
      <w:proofErr w:type="gramEnd"/>
      <w:r w:rsidRPr="00F15106">
        <w:rPr>
          <w:rFonts w:ascii="宋体" w:hAnsi="宋体" w:cs="宋体" w:hint="eastAsia"/>
          <w:sz w:val="28"/>
          <w:szCs w:val="28"/>
        </w:rPr>
        <w:t>扰民问题和特殊交通运输问题等。</w:t>
      </w:r>
    </w:p>
    <w:p w14:paraId="29CAFE9E"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（6）质量部</w:t>
      </w:r>
    </w:p>
    <w:p w14:paraId="6B96C9A3"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协助技术负责人工作，负责项目质量监督、质量管理、创优评奖和ISO9002贯标工作。</w:t>
      </w:r>
    </w:p>
    <w:p w14:paraId="12C2750B"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负责管理项目质量检验小组的工作，实施项目过程中工程质量的质检工作，并配合政府质量监督工作。</w:t>
      </w:r>
    </w:p>
    <w:p w14:paraId="4910E02B"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负责管理落实质量记录的整理存档工作，协助项目技术负责人进行竣工资料的编制工作。</w:t>
      </w:r>
    </w:p>
    <w:p w14:paraId="27749BCD"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负责编制项目质量保证计划并负责监督实施、过程控制日常管理。</w:t>
      </w:r>
    </w:p>
    <w:p w14:paraId="3F89DA92"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负责项目全员质量保证体系和质量方针的培训教育工作。</w:t>
      </w:r>
    </w:p>
    <w:p w14:paraId="2692D760"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负责各分部分项工程质量检查和质量评定工作。</w:t>
      </w:r>
    </w:p>
    <w:p w14:paraId="6A5D4A86"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负责质量目标的分解落实，编制质量奖惩责任制度并负责日常管理。</w:t>
      </w:r>
    </w:p>
    <w:p w14:paraId="1800EFEB"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负责工程创优和评奖的策划、组织、资料准备和日常管理工作。</w:t>
      </w:r>
    </w:p>
    <w:p w14:paraId="7700B9CC"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最终负责竣工和阶段交验技术资料和质量记录的整理、分装工作；与工程部一道，共同负责项目阶段交验和竣工交验。</w:t>
      </w:r>
    </w:p>
    <w:p w14:paraId="71E4C67C"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负责质量事故的预防和整改处理工作。</w:t>
      </w:r>
    </w:p>
    <w:p w14:paraId="709F7B27"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（7）设备材料部</w:t>
      </w:r>
    </w:p>
    <w:p w14:paraId="31448DF7"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协助项目经理工作，具体负责整个项目的设备材料供应、设备材料保管、发放等工作。</w:t>
      </w:r>
    </w:p>
    <w:p w14:paraId="2E070DE1"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参与供应商选择的组织工作。</w:t>
      </w:r>
    </w:p>
    <w:p w14:paraId="5FAC3FB6"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负责甲方供应设备、材料的领取，发放工作。</w:t>
      </w:r>
    </w:p>
    <w:p w14:paraId="6E151430"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防止不合格材料或未检品进入施工现场。</w:t>
      </w:r>
    </w:p>
    <w:p w14:paraId="39B464EE"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做好材料标识移植工作。</w:t>
      </w:r>
    </w:p>
    <w:p w14:paraId="5890E317"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及时送检材料，并收集原材料检验证书与产品合格证书。</w:t>
      </w:r>
    </w:p>
    <w:p w14:paraId="4964C105"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（8）经营管理部</w:t>
      </w:r>
    </w:p>
    <w:p w14:paraId="394DCA96"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负责对项目管理中所涉及或发生的合同的谈判、签约、履约、过程控制及结算的管理。</w:t>
      </w:r>
    </w:p>
    <w:p w14:paraId="7861BA4D"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负责合同管理，在合同执行过程中会同有关部门履行满足合同要求的全部责任。</w:t>
      </w:r>
    </w:p>
    <w:p w14:paraId="583505B2"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负责与合同相关联的信息收集和管理。</w:t>
      </w:r>
    </w:p>
    <w:p w14:paraId="052862E5"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负责组织编制施工图预算；负责编制《工程任务完成情况月报表》。</w:t>
      </w:r>
    </w:p>
    <w:p w14:paraId="7966ADE0"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负责做好各类项目的结算工作。</w:t>
      </w:r>
    </w:p>
    <w:p w14:paraId="73295D89"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收集技术经济资料，整理工程量汇总表和主要材料用量表。</w:t>
      </w:r>
    </w:p>
    <w:p w14:paraId="14F65805"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负责项目的资金和财务管理。</w:t>
      </w:r>
    </w:p>
    <w:p w14:paraId="499B660C"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（9）办公室</w:t>
      </w:r>
    </w:p>
    <w:p w14:paraId="69A6B6F8"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负责项目的总务管理。</w:t>
      </w:r>
    </w:p>
    <w:p w14:paraId="3BC6356A"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负责文秘和接待工作。</w:t>
      </w:r>
    </w:p>
    <w:p w14:paraId="3DFBFDDF"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负责现场的宣传、立功竞赛等工作。</w:t>
      </w:r>
    </w:p>
    <w:p w14:paraId="0747301A"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负责完成经理安排的其他工作。</w:t>
      </w:r>
    </w:p>
    <w:p w14:paraId="510D11FD"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（10）各专业施工员</w:t>
      </w:r>
    </w:p>
    <w:p w14:paraId="7D77E7C1"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负责编制作业指导书、一般的施工技术方案和措施、施工任务单和工料预算。</w:t>
      </w:r>
    </w:p>
    <w:p w14:paraId="7C02D6F0"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负责按照已批准的程序、质量计划、作业指导书、施工任务单的规定和要求，实施施工作业，提供符合要求的技术记录。</w:t>
      </w:r>
    </w:p>
    <w:p w14:paraId="13FCB0E6"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负责项目划分表中规定的一、二级质量验收工作。</w:t>
      </w:r>
    </w:p>
    <w:p w14:paraId="601B16D5"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负责编制物资需求计划。</w:t>
      </w:r>
    </w:p>
    <w:p w14:paraId="0A47DAD3"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负责协调本专业工序之间的配合。</w:t>
      </w:r>
    </w:p>
    <w:p w14:paraId="01A28448"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负责施工过程中的标识和标识的移植。</w:t>
      </w:r>
    </w:p>
    <w:p w14:paraId="52B97767"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提出特种作业人员培训要求。</w:t>
      </w:r>
    </w:p>
    <w:p w14:paraId="30267B91"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配备足够的劳动力，使用合格的设备，按经批准的程序、图纸和计划组织施工，确保达到预先规定的质量目标和进度目标。</w:t>
      </w:r>
    </w:p>
    <w:p w14:paraId="4F5F441D"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负责施工机械和施工设备的日常维护和保养。</w:t>
      </w:r>
    </w:p>
    <w:p w14:paraId="14C4EF98" w14:textId="77777777" w:rsidR="00401C78" w:rsidRPr="00F15106" w:rsidRDefault="00401C78"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负责本专业施工范围内的安全、环境保护和文明施工工作。</w:t>
      </w:r>
    </w:p>
    <w:p w14:paraId="6F2C0725" w14:textId="071B0CC2" w:rsidR="00D11E05" w:rsidRDefault="00D11E05" w:rsidP="00F15106">
      <w:pPr>
        <w:widowControl/>
        <w:tabs>
          <w:tab w:val="left" w:pos="220"/>
        </w:tabs>
        <w:spacing w:line="360" w:lineRule="auto"/>
        <w:ind w:firstLineChars="200" w:firstLine="560"/>
        <w:rPr>
          <w:rFonts w:ascii="宋体" w:hAnsi="宋体" w:cs="宋体"/>
          <w:sz w:val="28"/>
          <w:szCs w:val="28"/>
        </w:rPr>
      </w:pPr>
    </w:p>
    <w:p w14:paraId="08ABB229" w14:textId="71AADB0A" w:rsidR="00D11E05" w:rsidRDefault="00D11E05" w:rsidP="00D11E05">
      <w:pPr>
        <w:widowControl/>
        <w:tabs>
          <w:tab w:val="left" w:pos="220"/>
        </w:tabs>
        <w:spacing w:line="360" w:lineRule="auto"/>
        <w:ind w:hanging="11"/>
        <w:outlineLvl w:val="2"/>
        <w:rPr>
          <w:rFonts w:ascii="宋体" w:hAnsi="宋体" w:cs="宋体"/>
          <w:sz w:val="28"/>
          <w:szCs w:val="28"/>
        </w:rPr>
      </w:pPr>
      <w:bookmarkStart w:id="113" w:name="_Toc114500294"/>
      <w:r>
        <w:rPr>
          <w:rFonts w:ascii="宋体" w:hAnsi="宋体" w:cs="宋体" w:hint="eastAsia"/>
          <w:sz w:val="28"/>
          <w:szCs w:val="28"/>
        </w:rPr>
        <w:t>第二节、</w:t>
      </w:r>
      <w:r w:rsidRPr="00D87826">
        <w:rPr>
          <w:rFonts w:ascii="宋体" w:hAnsi="宋体" w:cs="宋体" w:hint="eastAsia"/>
          <w:sz w:val="28"/>
          <w:szCs w:val="28"/>
        </w:rPr>
        <w:t>技术支持和维护响应时间、响应方式、</w:t>
      </w:r>
      <w:bookmarkEnd w:id="113"/>
    </w:p>
    <w:p w14:paraId="340D5947"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在施工过程中，有些现有建筑、分项、分部工程或部位已经完成，其它工程或部位尚在施工，如果对于已完成的成品或现有建筑不采取妥善的措施加以保护，就会造成损伤，影响质量。因此，搞好成品保护，是一项关系到确保工程质量、降低工程成本、按期竣工的重要环节。</w:t>
      </w:r>
    </w:p>
    <w:p w14:paraId="7F26D075"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1、措施的制定和实施</w:t>
      </w:r>
    </w:p>
    <w:p w14:paraId="0F180647"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项目经理部根据施工组织设计和工程进展的不同阶段、不同部位编制成品保护方案；以合同、协议等形式明确各分包对成品的交接和保护责任，确定主要的成品保护责任单位和个人，明确其它各劳务分包队伍保护成品工作协调监督的责任。</w:t>
      </w:r>
    </w:p>
    <w:p w14:paraId="27B58951"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项目经理部对所有入场人员都要进行定期的成品保护意识的教育工作，依据合同、规章制度、各项保护措施，使人们认识到做好成品保护工作是保证自己的产品质量，从而保证自身的荣誉和切身的利益。</w:t>
      </w:r>
    </w:p>
    <w:p w14:paraId="7A61B2C0"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成品保护管理制度</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16"/>
        <w:gridCol w:w="7471"/>
      </w:tblGrid>
      <w:tr w:rsidR="00C0017E" w:rsidRPr="00794D53" w14:paraId="3D352CD4" w14:textId="77777777" w:rsidTr="001B48F7">
        <w:trPr>
          <w:trHeight w:val="454"/>
          <w:jc w:val="center"/>
        </w:trPr>
        <w:tc>
          <w:tcPr>
            <w:tcW w:w="1816" w:type="dxa"/>
            <w:vAlign w:val="center"/>
          </w:tcPr>
          <w:p w14:paraId="11137726" w14:textId="77777777" w:rsidR="00C0017E" w:rsidRPr="00235DFC" w:rsidRDefault="00C0017E" w:rsidP="001B48F7">
            <w:pPr>
              <w:spacing w:line="360" w:lineRule="auto"/>
              <w:rPr>
                <w:rFonts w:asciiTheme="minorEastAsia" w:hAnsiTheme="minorEastAsia"/>
                <w:szCs w:val="21"/>
              </w:rPr>
            </w:pPr>
            <w:r w:rsidRPr="00235DFC">
              <w:rPr>
                <w:rFonts w:asciiTheme="minorEastAsia" w:hAnsiTheme="minorEastAsia" w:hint="eastAsia"/>
                <w:szCs w:val="21"/>
              </w:rPr>
              <w:t>作业区域的申报</w:t>
            </w:r>
          </w:p>
        </w:tc>
        <w:tc>
          <w:tcPr>
            <w:tcW w:w="7471" w:type="dxa"/>
          </w:tcPr>
          <w:p w14:paraId="32CEA8F9" w14:textId="77777777" w:rsidR="00C0017E" w:rsidRPr="00235DFC" w:rsidRDefault="00C0017E" w:rsidP="001B48F7">
            <w:pPr>
              <w:spacing w:line="360" w:lineRule="auto"/>
              <w:rPr>
                <w:rFonts w:asciiTheme="minorEastAsia" w:hAnsiTheme="minorEastAsia"/>
                <w:szCs w:val="21"/>
              </w:rPr>
            </w:pPr>
            <w:r w:rsidRPr="00235DFC">
              <w:rPr>
                <w:rFonts w:asciiTheme="minorEastAsia" w:hAnsiTheme="minorEastAsia" w:hint="eastAsia"/>
                <w:szCs w:val="21"/>
              </w:rPr>
              <w:t>在作业前各分包必须向项目经理部呈报《进入作业区域申报表》。</w:t>
            </w:r>
          </w:p>
        </w:tc>
      </w:tr>
      <w:tr w:rsidR="00C0017E" w:rsidRPr="00794D53" w14:paraId="2B63B849" w14:textId="77777777" w:rsidTr="001B48F7">
        <w:trPr>
          <w:trHeight w:val="454"/>
          <w:jc w:val="center"/>
        </w:trPr>
        <w:tc>
          <w:tcPr>
            <w:tcW w:w="1816" w:type="dxa"/>
            <w:vAlign w:val="center"/>
          </w:tcPr>
          <w:p w14:paraId="3C0588B9" w14:textId="77777777" w:rsidR="00C0017E" w:rsidRPr="00235DFC" w:rsidRDefault="00C0017E" w:rsidP="001B48F7">
            <w:pPr>
              <w:spacing w:line="360" w:lineRule="auto"/>
              <w:rPr>
                <w:rFonts w:asciiTheme="minorEastAsia" w:hAnsiTheme="minorEastAsia"/>
                <w:szCs w:val="21"/>
              </w:rPr>
            </w:pPr>
            <w:r w:rsidRPr="00235DFC">
              <w:rPr>
                <w:rFonts w:asciiTheme="minorEastAsia" w:hAnsiTheme="minorEastAsia" w:hint="eastAsia"/>
                <w:szCs w:val="21"/>
              </w:rPr>
              <w:t>完成作业移交</w:t>
            </w:r>
          </w:p>
        </w:tc>
        <w:tc>
          <w:tcPr>
            <w:tcW w:w="7471" w:type="dxa"/>
          </w:tcPr>
          <w:p w14:paraId="3B5AF487" w14:textId="77777777" w:rsidR="00C0017E" w:rsidRPr="00235DFC" w:rsidRDefault="00C0017E" w:rsidP="001B48F7">
            <w:pPr>
              <w:spacing w:line="360" w:lineRule="auto"/>
              <w:rPr>
                <w:rFonts w:asciiTheme="minorEastAsia" w:hAnsiTheme="minorEastAsia"/>
                <w:szCs w:val="21"/>
              </w:rPr>
            </w:pPr>
            <w:r w:rsidRPr="00235DFC">
              <w:rPr>
                <w:rFonts w:asciiTheme="minorEastAsia" w:hAnsiTheme="minorEastAsia" w:hint="eastAsia"/>
                <w:szCs w:val="21"/>
              </w:rPr>
              <w:t>在某区域完成施工任务后，须向项目经理部书面提出作业面移交申请，批准后办理作业面移交手续，移交工作列入施工计划。</w:t>
            </w:r>
          </w:p>
        </w:tc>
      </w:tr>
      <w:tr w:rsidR="00C0017E" w:rsidRPr="00794D53" w14:paraId="7773E664" w14:textId="77777777" w:rsidTr="001B48F7">
        <w:trPr>
          <w:trHeight w:val="454"/>
          <w:jc w:val="center"/>
        </w:trPr>
        <w:tc>
          <w:tcPr>
            <w:tcW w:w="1816" w:type="dxa"/>
            <w:vAlign w:val="center"/>
          </w:tcPr>
          <w:p w14:paraId="2BA188CF" w14:textId="77777777" w:rsidR="00C0017E" w:rsidRPr="00235DFC" w:rsidRDefault="00C0017E" w:rsidP="001B48F7">
            <w:pPr>
              <w:spacing w:line="360" w:lineRule="auto"/>
              <w:rPr>
                <w:rFonts w:asciiTheme="minorEastAsia" w:hAnsiTheme="minorEastAsia"/>
                <w:szCs w:val="21"/>
              </w:rPr>
            </w:pPr>
            <w:r w:rsidRPr="00235DFC">
              <w:rPr>
                <w:rFonts w:asciiTheme="minorEastAsia" w:hAnsiTheme="minorEastAsia" w:hint="eastAsia"/>
                <w:szCs w:val="21"/>
              </w:rPr>
              <w:t>成品损坏登记</w:t>
            </w:r>
          </w:p>
        </w:tc>
        <w:tc>
          <w:tcPr>
            <w:tcW w:w="7471" w:type="dxa"/>
          </w:tcPr>
          <w:p w14:paraId="6F0A4131" w14:textId="77777777" w:rsidR="00C0017E" w:rsidRPr="00235DFC" w:rsidRDefault="00C0017E" w:rsidP="001B48F7">
            <w:pPr>
              <w:spacing w:line="360" w:lineRule="auto"/>
              <w:rPr>
                <w:rFonts w:asciiTheme="minorEastAsia" w:hAnsiTheme="minorEastAsia"/>
                <w:szCs w:val="21"/>
              </w:rPr>
            </w:pPr>
            <w:r w:rsidRPr="00235DFC">
              <w:rPr>
                <w:rFonts w:asciiTheme="minorEastAsia" w:hAnsiTheme="minorEastAsia" w:hint="eastAsia"/>
                <w:szCs w:val="21"/>
              </w:rPr>
              <w:t>成品造成损坏，成品保护责任单位和个人必须</w:t>
            </w:r>
            <w:proofErr w:type="gramStart"/>
            <w:r w:rsidRPr="00235DFC">
              <w:rPr>
                <w:rFonts w:asciiTheme="minorEastAsia" w:hAnsiTheme="minorEastAsia" w:hint="eastAsia"/>
                <w:szCs w:val="21"/>
              </w:rPr>
              <w:t>即刻到</w:t>
            </w:r>
            <w:proofErr w:type="gramEnd"/>
            <w:r w:rsidRPr="00235DFC">
              <w:rPr>
                <w:rFonts w:asciiTheme="minorEastAsia" w:hAnsiTheme="minorEastAsia" w:hint="eastAsia"/>
                <w:szCs w:val="21"/>
              </w:rPr>
              <w:t>项目经理部进行登记。</w:t>
            </w:r>
          </w:p>
        </w:tc>
      </w:tr>
      <w:tr w:rsidR="00C0017E" w:rsidRPr="00794D53" w14:paraId="3B8E94F4" w14:textId="77777777" w:rsidTr="001B48F7">
        <w:trPr>
          <w:trHeight w:val="454"/>
          <w:jc w:val="center"/>
        </w:trPr>
        <w:tc>
          <w:tcPr>
            <w:tcW w:w="1816" w:type="dxa"/>
            <w:vAlign w:val="center"/>
          </w:tcPr>
          <w:p w14:paraId="345A7241" w14:textId="77777777" w:rsidR="00C0017E" w:rsidRPr="00235DFC" w:rsidRDefault="00C0017E" w:rsidP="001B48F7">
            <w:pPr>
              <w:spacing w:line="360" w:lineRule="auto"/>
              <w:rPr>
                <w:rFonts w:asciiTheme="minorEastAsia" w:hAnsiTheme="minorEastAsia"/>
                <w:szCs w:val="21"/>
              </w:rPr>
            </w:pPr>
            <w:r w:rsidRPr="00235DFC">
              <w:rPr>
                <w:rFonts w:asciiTheme="minorEastAsia" w:hAnsiTheme="minorEastAsia" w:hint="eastAsia"/>
                <w:szCs w:val="21"/>
              </w:rPr>
              <w:t>成品保护教育</w:t>
            </w:r>
          </w:p>
        </w:tc>
        <w:tc>
          <w:tcPr>
            <w:tcW w:w="7471" w:type="dxa"/>
          </w:tcPr>
          <w:p w14:paraId="0CDDFF0F" w14:textId="77777777" w:rsidR="00C0017E" w:rsidRPr="00235DFC" w:rsidRDefault="00C0017E" w:rsidP="001B48F7">
            <w:pPr>
              <w:spacing w:line="360" w:lineRule="auto"/>
              <w:jc w:val="left"/>
              <w:rPr>
                <w:rFonts w:asciiTheme="minorEastAsia" w:hAnsiTheme="minorEastAsia"/>
                <w:szCs w:val="21"/>
              </w:rPr>
            </w:pPr>
            <w:r w:rsidRPr="00235DFC">
              <w:rPr>
                <w:rFonts w:asciiTheme="minorEastAsia" w:hAnsiTheme="minorEastAsia" w:hint="eastAsia"/>
                <w:szCs w:val="21"/>
              </w:rPr>
              <w:t>由项目经理部负责对员工进行教育，增强员工的成品保护意识，自觉保护成品。</w:t>
            </w:r>
          </w:p>
        </w:tc>
      </w:tr>
    </w:tbl>
    <w:p w14:paraId="6EAEDAB2" w14:textId="5457E06D" w:rsidR="00786A5E" w:rsidRPr="00786A5E" w:rsidRDefault="00C0017E" w:rsidP="00786A5E">
      <w:pPr>
        <w:widowControl/>
        <w:tabs>
          <w:tab w:val="left" w:pos="220"/>
        </w:tabs>
        <w:spacing w:line="360" w:lineRule="auto"/>
        <w:ind w:firstLineChars="200" w:firstLine="560"/>
        <w:rPr>
          <w:rFonts w:ascii="宋体" w:hAnsi="宋体" w:cs="宋体" w:hint="eastAsia"/>
          <w:sz w:val="28"/>
          <w:szCs w:val="28"/>
        </w:rPr>
      </w:pPr>
      <w:r w:rsidRPr="00F15106">
        <w:rPr>
          <w:rFonts w:ascii="宋体" w:hAnsi="宋体" w:cs="宋体" w:hint="eastAsia"/>
          <w:sz w:val="28"/>
          <w:szCs w:val="28"/>
        </w:rPr>
        <w:t>2、</w:t>
      </w:r>
      <w:r w:rsidR="00786A5E" w:rsidRPr="00786A5E">
        <w:rPr>
          <w:rFonts w:ascii="宋体" w:hAnsi="宋体" w:cs="宋体" w:hint="eastAsia"/>
          <w:sz w:val="28"/>
          <w:szCs w:val="28"/>
        </w:rPr>
        <w:t>服务标准</w:t>
      </w:r>
    </w:p>
    <w:p w14:paraId="4508E0BD" w14:textId="77777777" w:rsidR="00786A5E" w:rsidRPr="00786A5E" w:rsidRDefault="00786A5E" w:rsidP="00786A5E">
      <w:pPr>
        <w:widowControl/>
        <w:tabs>
          <w:tab w:val="left" w:pos="220"/>
        </w:tabs>
        <w:spacing w:line="360" w:lineRule="auto"/>
        <w:ind w:firstLineChars="200" w:firstLine="560"/>
        <w:rPr>
          <w:rFonts w:ascii="宋体" w:hAnsi="宋体" w:cs="宋体" w:hint="eastAsia"/>
          <w:sz w:val="28"/>
          <w:szCs w:val="28"/>
        </w:rPr>
      </w:pPr>
      <w:r w:rsidRPr="00786A5E">
        <w:rPr>
          <w:rFonts w:ascii="宋体" w:hAnsi="宋体" w:cs="宋体" w:hint="eastAsia"/>
          <w:sz w:val="28"/>
          <w:szCs w:val="28"/>
        </w:rPr>
        <w:t>2.1 成交人须加强组织管理，所有工作人员须遵守规章制度。</w:t>
      </w:r>
    </w:p>
    <w:p w14:paraId="00A29917" w14:textId="77777777" w:rsidR="00786A5E" w:rsidRPr="00786A5E" w:rsidRDefault="00786A5E" w:rsidP="00786A5E">
      <w:pPr>
        <w:widowControl/>
        <w:tabs>
          <w:tab w:val="left" w:pos="220"/>
        </w:tabs>
        <w:spacing w:line="360" w:lineRule="auto"/>
        <w:ind w:firstLineChars="200" w:firstLine="560"/>
        <w:rPr>
          <w:rFonts w:ascii="宋体" w:hAnsi="宋体" w:cs="宋体" w:hint="eastAsia"/>
          <w:sz w:val="28"/>
          <w:szCs w:val="28"/>
        </w:rPr>
      </w:pPr>
      <w:r w:rsidRPr="00786A5E">
        <w:rPr>
          <w:rFonts w:ascii="宋体" w:hAnsi="宋体" w:cs="宋体" w:hint="eastAsia"/>
          <w:sz w:val="28"/>
          <w:szCs w:val="28"/>
        </w:rPr>
        <w:t>2.2 项目完成后，成交人须将项目有关的全部资料，包括设备及产品资料等，移交采购人。</w:t>
      </w:r>
    </w:p>
    <w:p w14:paraId="78D7C671" w14:textId="77777777" w:rsidR="00786A5E" w:rsidRPr="00786A5E" w:rsidRDefault="00786A5E" w:rsidP="00786A5E">
      <w:pPr>
        <w:widowControl/>
        <w:tabs>
          <w:tab w:val="left" w:pos="220"/>
        </w:tabs>
        <w:spacing w:line="360" w:lineRule="auto"/>
        <w:ind w:firstLineChars="200" w:firstLine="560"/>
        <w:rPr>
          <w:rFonts w:ascii="宋体" w:hAnsi="宋体" w:cs="宋体" w:hint="eastAsia"/>
          <w:sz w:val="28"/>
          <w:szCs w:val="28"/>
        </w:rPr>
      </w:pPr>
      <w:r w:rsidRPr="00786A5E">
        <w:rPr>
          <w:rFonts w:ascii="宋体" w:hAnsi="宋体" w:cs="宋体" w:hint="eastAsia"/>
          <w:sz w:val="28"/>
          <w:szCs w:val="28"/>
        </w:rPr>
        <w:t>2.3 巡检：周期一周两次，2人/次。工作内容普遍地进行拧紧、清洁、润滑、紧固，还要部分地进行调整。</w:t>
      </w:r>
    </w:p>
    <w:p w14:paraId="08E4DB03" w14:textId="77777777" w:rsidR="00786A5E" w:rsidRPr="00786A5E" w:rsidRDefault="00786A5E" w:rsidP="00786A5E">
      <w:pPr>
        <w:widowControl/>
        <w:tabs>
          <w:tab w:val="left" w:pos="220"/>
        </w:tabs>
        <w:spacing w:line="360" w:lineRule="auto"/>
        <w:ind w:firstLineChars="200" w:firstLine="560"/>
        <w:rPr>
          <w:rFonts w:ascii="宋体" w:hAnsi="宋体" w:cs="宋体" w:hint="eastAsia"/>
          <w:sz w:val="28"/>
          <w:szCs w:val="28"/>
        </w:rPr>
      </w:pPr>
      <w:r w:rsidRPr="00786A5E">
        <w:rPr>
          <w:rFonts w:ascii="宋体" w:hAnsi="宋体" w:cs="宋体" w:hint="eastAsia"/>
          <w:sz w:val="28"/>
          <w:szCs w:val="28"/>
        </w:rPr>
        <w:t xml:space="preserve">2.4 设备例保：周期1月/次，工作内容对设备主体部分进行调整工作，必要时对达到规定磨损限度的零件加以更换（滤芯、机油）。 </w:t>
      </w:r>
    </w:p>
    <w:p w14:paraId="4EB2A7C7" w14:textId="77777777" w:rsidR="00786A5E" w:rsidRPr="00786A5E" w:rsidRDefault="00786A5E" w:rsidP="00786A5E">
      <w:pPr>
        <w:widowControl/>
        <w:tabs>
          <w:tab w:val="left" w:pos="220"/>
        </w:tabs>
        <w:spacing w:line="360" w:lineRule="auto"/>
        <w:ind w:firstLineChars="200" w:firstLine="560"/>
        <w:rPr>
          <w:rFonts w:ascii="宋体" w:hAnsi="宋体" w:cs="宋体" w:hint="eastAsia"/>
          <w:sz w:val="28"/>
          <w:szCs w:val="28"/>
        </w:rPr>
      </w:pPr>
      <w:r w:rsidRPr="00786A5E">
        <w:rPr>
          <w:rFonts w:ascii="宋体" w:hAnsi="宋体" w:cs="宋体" w:hint="eastAsia"/>
          <w:sz w:val="28"/>
          <w:szCs w:val="28"/>
        </w:rPr>
        <w:t>2.5  维修：通过修理更换磨损、老化、腐蚀的零部件，可以使设备性能得到恢复。</w:t>
      </w:r>
    </w:p>
    <w:p w14:paraId="36DB6525" w14:textId="77777777" w:rsidR="00786A5E" w:rsidRPr="00786A5E" w:rsidRDefault="00786A5E" w:rsidP="00786A5E">
      <w:pPr>
        <w:widowControl/>
        <w:tabs>
          <w:tab w:val="left" w:pos="220"/>
        </w:tabs>
        <w:spacing w:line="360" w:lineRule="auto"/>
        <w:ind w:firstLineChars="200" w:firstLine="560"/>
        <w:rPr>
          <w:rFonts w:ascii="宋体" w:hAnsi="宋体" w:cs="宋体" w:hint="eastAsia"/>
          <w:sz w:val="28"/>
          <w:szCs w:val="28"/>
        </w:rPr>
      </w:pPr>
      <w:r w:rsidRPr="00786A5E">
        <w:rPr>
          <w:rFonts w:ascii="宋体" w:hAnsi="宋体" w:cs="宋体" w:hint="eastAsia"/>
          <w:sz w:val="28"/>
          <w:szCs w:val="28"/>
        </w:rPr>
        <w:t>2.6  设备运转时间：每天上午7:00～9:00，中午：11:00-14:00，下午16:30～19:30（雨天不开，气温低于1摄氏度（含）不开，有特殊需求时期开，有另行要求时另行设定）。</w:t>
      </w:r>
    </w:p>
    <w:p w14:paraId="19C40CD8" w14:textId="06A863FB" w:rsidR="00786A5E" w:rsidRPr="00786A5E" w:rsidRDefault="00786A5E" w:rsidP="00786A5E">
      <w:pPr>
        <w:widowControl/>
        <w:tabs>
          <w:tab w:val="left" w:pos="220"/>
        </w:tabs>
        <w:spacing w:line="360" w:lineRule="auto"/>
        <w:ind w:firstLineChars="200" w:firstLine="560"/>
        <w:rPr>
          <w:rFonts w:ascii="宋体" w:hAnsi="宋体" w:cs="宋体" w:hint="eastAsia"/>
          <w:sz w:val="28"/>
          <w:szCs w:val="28"/>
        </w:rPr>
      </w:pPr>
      <w:r w:rsidRPr="00786A5E">
        <w:rPr>
          <w:rFonts w:ascii="宋体" w:hAnsi="宋体" w:cs="宋体" w:hint="eastAsia"/>
          <w:sz w:val="28"/>
          <w:szCs w:val="28"/>
        </w:rPr>
        <w:t>3</w:t>
      </w:r>
      <w:r>
        <w:rPr>
          <w:rFonts w:ascii="宋体" w:hAnsi="宋体" w:cs="宋体" w:hint="eastAsia"/>
          <w:sz w:val="28"/>
          <w:szCs w:val="28"/>
        </w:rPr>
        <w:t>、</w:t>
      </w:r>
      <w:r w:rsidRPr="00786A5E">
        <w:rPr>
          <w:rFonts w:ascii="宋体" w:hAnsi="宋体" w:cs="宋体" w:hint="eastAsia"/>
          <w:sz w:val="28"/>
          <w:szCs w:val="28"/>
        </w:rPr>
        <w:t>验收要求及考核</w:t>
      </w:r>
    </w:p>
    <w:p w14:paraId="112D6A20" w14:textId="77777777" w:rsidR="00786A5E" w:rsidRPr="00786A5E" w:rsidRDefault="00786A5E" w:rsidP="00786A5E">
      <w:pPr>
        <w:widowControl/>
        <w:tabs>
          <w:tab w:val="left" w:pos="220"/>
        </w:tabs>
        <w:spacing w:line="360" w:lineRule="auto"/>
        <w:ind w:firstLineChars="200" w:firstLine="560"/>
        <w:rPr>
          <w:rFonts w:ascii="宋体" w:hAnsi="宋体" w:cs="宋体" w:hint="eastAsia"/>
          <w:sz w:val="28"/>
          <w:szCs w:val="28"/>
        </w:rPr>
      </w:pPr>
      <w:r w:rsidRPr="00786A5E">
        <w:rPr>
          <w:rFonts w:ascii="宋体" w:hAnsi="宋体" w:cs="宋体" w:hint="eastAsia"/>
          <w:sz w:val="28"/>
          <w:szCs w:val="28"/>
        </w:rPr>
        <w:t>3.1 本项目设备质保期为1年。</w:t>
      </w:r>
    </w:p>
    <w:p w14:paraId="164D152F" w14:textId="77777777" w:rsidR="00786A5E" w:rsidRPr="00786A5E" w:rsidRDefault="00786A5E" w:rsidP="00786A5E">
      <w:pPr>
        <w:widowControl/>
        <w:tabs>
          <w:tab w:val="left" w:pos="220"/>
        </w:tabs>
        <w:spacing w:line="360" w:lineRule="auto"/>
        <w:ind w:firstLineChars="200" w:firstLine="560"/>
        <w:rPr>
          <w:rFonts w:ascii="宋体" w:hAnsi="宋体" w:cs="宋体" w:hint="eastAsia"/>
          <w:sz w:val="28"/>
          <w:szCs w:val="28"/>
        </w:rPr>
      </w:pPr>
      <w:r w:rsidRPr="00786A5E">
        <w:rPr>
          <w:rFonts w:ascii="宋体" w:hAnsi="宋体" w:cs="宋体" w:hint="eastAsia"/>
          <w:sz w:val="28"/>
          <w:szCs w:val="28"/>
        </w:rPr>
        <w:lastRenderedPageBreak/>
        <w:t>3.2 项目验收国家有强制性规定的，按国家规定执行，验收报告作为申请付款的凭证之一。本项目按照</w:t>
      </w:r>
      <w:proofErr w:type="gramStart"/>
      <w:r w:rsidRPr="00786A5E">
        <w:rPr>
          <w:rFonts w:ascii="宋体" w:hAnsi="宋体" w:cs="宋体" w:hint="eastAsia"/>
          <w:sz w:val="28"/>
          <w:szCs w:val="28"/>
        </w:rPr>
        <w:t>长财采</w:t>
      </w:r>
      <w:proofErr w:type="gramEnd"/>
      <w:r w:rsidRPr="00786A5E">
        <w:rPr>
          <w:rFonts w:ascii="宋体" w:hAnsi="宋体" w:cs="宋体" w:hint="eastAsia"/>
          <w:sz w:val="28"/>
          <w:szCs w:val="28"/>
        </w:rPr>
        <w:t>[2016]6号《关于进一步规范政府采购项目履约验收工作管理的通知》进行验收。</w:t>
      </w:r>
    </w:p>
    <w:p w14:paraId="26327176" w14:textId="77777777" w:rsidR="00786A5E" w:rsidRPr="00786A5E" w:rsidRDefault="00786A5E" w:rsidP="00786A5E">
      <w:pPr>
        <w:widowControl/>
        <w:tabs>
          <w:tab w:val="left" w:pos="220"/>
        </w:tabs>
        <w:spacing w:line="360" w:lineRule="auto"/>
        <w:ind w:firstLineChars="200" w:firstLine="560"/>
        <w:rPr>
          <w:rFonts w:ascii="宋体" w:hAnsi="宋体" w:cs="宋体" w:hint="eastAsia"/>
          <w:sz w:val="28"/>
          <w:szCs w:val="28"/>
        </w:rPr>
      </w:pPr>
      <w:r w:rsidRPr="00786A5E">
        <w:rPr>
          <w:rFonts w:ascii="宋体" w:hAnsi="宋体" w:cs="宋体" w:hint="eastAsia"/>
          <w:sz w:val="28"/>
          <w:szCs w:val="28"/>
        </w:rPr>
        <w:t>3.3 验收过程中产生纠纷的，由质量技术监督部门认定的检测机构检测，如为成交</w:t>
      </w:r>
      <w:proofErr w:type="gramStart"/>
      <w:r w:rsidRPr="00786A5E">
        <w:rPr>
          <w:rFonts w:ascii="宋体" w:hAnsi="宋体" w:cs="宋体" w:hint="eastAsia"/>
          <w:sz w:val="28"/>
          <w:szCs w:val="28"/>
        </w:rPr>
        <w:t>人原因</w:t>
      </w:r>
      <w:proofErr w:type="gramEnd"/>
      <w:r w:rsidRPr="00786A5E">
        <w:rPr>
          <w:rFonts w:ascii="宋体" w:hAnsi="宋体" w:cs="宋体" w:hint="eastAsia"/>
          <w:sz w:val="28"/>
          <w:szCs w:val="28"/>
        </w:rPr>
        <w:t>造成的，</w:t>
      </w:r>
      <w:proofErr w:type="gramStart"/>
      <w:r w:rsidRPr="00786A5E">
        <w:rPr>
          <w:rFonts w:ascii="宋体" w:hAnsi="宋体" w:cs="宋体" w:hint="eastAsia"/>
          <w:sz w:val="28"/>
          <w:szCs w:val="28"/>
        </w:rPr>
        <w:t>由成交人</w:t>
      </w:r>
      <w:proofErr w:type="gramEnd"/>
      <w:r w:rsidRPr="00786A5E">
        <w:rPr>
          <w:rFonts w:ascii="宋体" w:hAnsi="宋体" w:cs="宋体" w:hint="eastAsia"/>
          <w:sz w:val="28"/>
          <w:szCs w:val="28"/>
        </w:rPr>
        <w:t>承担检测费用；否则，由采购人承担。</w:t>
      </w:r>
    </w:p>
    <w:p w14:paraId="783776FC" w14:textId="77777777" w:rsidR="00786A5E" w:rsidRPr="00786A5E" w:rsidRDefault="00786A5E" w:rsidP="00786A5E">
      <w:pPr>
        <w:widowControl/>
        <w:tabs>
          <w:tab w:val="left" w:pos="220"/>
        </w:tabs>
        <w:spacing w:line="360" w:lineRule="auto"/>
        <w:ind w:firstLineChars="200" w:firstLine="560"/>
        <w:rPr>
          <w:rFonts w:ascii="宋体" w:hAnsi="宋体" w:cs="宋体" w:hint="eastAsia"/>
          <w:sz w:val="28"/>
          <w:szCs w:val="28"/>
        </w:rPr>
      </w:pPr>
      <w:r w:rsidRPr="00786A5E">
        <w:rPr>
          <w:rFonts w:ascii="宋体" w:hAnsi="宋体" w:cs="宋体" w:hint="eastAsia"/>
          <w:sz w:val="28"/>
          <w:szCs w:val="28"/>
        </w:rPr>
        <w:t>3.4 项目验收不合格，</w:t>
      </w:r>
      <w:proofErr w:type="gramStart"/>
      <w:r w:rsidRPr="00786A5E">
        <w:rPr>
          <w:rFonts w:ascii="宋体" w:hAnsi="宋体" w:cs="宋体" w:hint="eastAsia"/>
          <w:sz w:val="28"/>
          <w:szCs w:val="28"/>
        </w:rPr>
        <w:t>由成交人</w:t>
      </w:r>
      <w:proofErr w:type="gramEnd"/>
      <w:r w:rsidRPr="00786A5E">
        <w:rPr>
          <w:rFonts w:ascii="宋体" w:hAnsi="宋体" w:cs="宋体" w:hint="eastAsia"/>
          <w:sz w:val="28"/>
          <w:szCs w:val="28"/>
        </w:rPr>
        <w:t>返工直至合格，有关返工、再行验收，以及给采购人造成的损失等费用</w:t>
      </w:r>
      <w:proofErr w:type="gramStart"/>
      <w:r w:rsidRPr="00786A5E">
        <w:rPr>
          <w:rFonts w:ascii="宋体" w:hAnsi="宋体" w:cs="宋体" w:hint="eastAsia"/>
          <w:sz w:val="28"/>
          <w:szCs w:val="28"/>
        </w:rPr>
        <w:t>由成交人</w:t>
      </w:r>
      <w:proofErr w:type="gramEnd"/>
      <w:r w:rsidRPr="00786A5E">
        <w:rPr>
          <w:rFonts w:ascii="宋体" w:hAnsi="宋体" w:cs="宋体" w:hint="eastAsia"/>
          <w:sz w:val="28"/>
          <w:szCs w:val="28"/>
        </w:rPr>
        <w:t>承担。连续两次项目验收不合格的，采购人可终止合同，另行按规定选择其他供应商采购，由此带来的一切损失</w:t>
      </w:r>
      <w:proofErr w:type="gramStart"/>
      <w:r w:rsidRPr="00786A5E">
        <w:rPr>
          <w:rFonts w:ascii="宋体" w:hAnsi="宋体" w:cs="宋体" w:hint="eastAsia"/>
          <w:sz w:val="28"/>
          <w:szCs w:val="28"/>
        </w:rPr>
        <w:t>由成交人</w:t>
      </w:r>
      <w:proofErr w:type="gramEnd"/>
      <w:r w:rsidRPr="00786A5E">
        <w:rPr>
          <w:rFonts w:ascii="宋体" w:hAnsi="宋体" w:cs="宋体" w:hint="eastAsia"/>
          <w:sz w:val="28"/>
          <w:szCs w:val="28"/>
        </w:rPr>
        <w:t>承担。</w:t>
      </w:r>
    </w:p>
    <w:p w14:paraId="02DC8774" w14:textId="77777777" w:rsidR="00786A5E" w:rsidRPr="00786A5E" w:rsidRDefault="00786A5E" w:rsidP="00786A5E">
      <w:pPr>
        <w:widowControl/>
        <w:tabs>
          <w:tab w:val="left" w:pos="220"/>
        </w:tabs>
        <w:spacing w:line="360" w:lineRule="auto"/>
        <w:ind w:firstLineChars="200" w:firstLine="560"/>
        <w:rPr>
          <w:rFonts w:ascii="宋体" w:hAnsi="宋体" w:cs="宋体" w:hint="eastAsia"/>
          <w:sz w:val="28"/>
          <w:szCs w:val="28"/>
        </w:rPr>
      </w:pPr>
      <w:r w:rsidRPr="00786A5E">
        <w:rPr>
          <w:rFonts w:ascii="宋体" w:hAnsi="宋体" w:cs="宋体" w:hint="eastAsia"/>
          <w:sz w:val="28"/>
          <w:szCs w:val="28"/>
        </w:rPr>
        <w:t>3.5 本项目设备部分由采购人组织履约验收。</w:t>
      </w:r>
    </w:p>
    <w:p w14:paraId="529CF1CA" w14:textId="4E25AF37" w:rsidR="00786A5E" w:rsidRPr="00F15106" w:rsidRDefault="00786A5E" w:rsidP="00786A5E">
      <w:pPr>
        <w:widowControl/>
        <w:tabs>
          <w:tab w:val="left" w:pos="220"/>
        </w:tabs>
        <w:spacing w:line="360" w:lineRule="auto"/>
        <w:ind w:firstLineChars="200" w:firstLine="560"/>
        <w:rPr>
          <w:rFonts w:ascii="宋体" w:hAnsi="宋体" w:cs="宋体"/>
          <w:sz w:val="28"/>
          <w:szCs w:val="28"/>
        </w:rPr>
      </w:pPr>
      <w:r w:rsidRPr="00786A5E">
        <w:rPr>
          <w:rFonts w:ascii="宋体" w:hAnsi="宋体" w:cs="宋体" w:hint="eastAsia"/>
          <w:sz w:val="28"/>
          <w:szCs w:val="28"/>
        </w:rPr>
        <w:t>3.6 考核形式为采购人不定期巡视及实时监管，每发生一次非故障原因未按服务要求开启设备扣除合同金额1000元，累计三次无条件取消合同，硬件设备归采购人所有并不再支付任何费用；如因设备故障原因未按时按标准开启，则必须在1小时内修复并恢复运转，否则扣除合同金额500元，因故障原因且未能按时恢复工作的，当季度按次数累积叠加扣除合同金额。</w:t>
      </w:r>
    </w:p>
    <w:p w14:paraId="7A0D8A17" w14:textId="75192BFB" w:rsidR="00786A5E" w:rsidRPr="00786A5E" w:rsidRDefault="00786A5E" w:rsidP="00786A5E">
      <w:pPr>
        <w:widowControl/>
        <w:tabs>
          <w:tab w:val="left" w:pos="220"/>
        </w:tabs>
        <w:spacing w:line="360" w:lineRule="auto"/>
        <w:ind w:firstLineChars="200" w:firstLine="560"/>
        <w:rPr>
          <w:rFonts w:ascii="宋体" w:hAnsi="宋体" w:cs="宋体" w:hint="eastAsia"/>
          <w:sz w:val="28"/>
          <w:szCs w:val="28"/>
        </w:rPr>
      </w:pPr>
      <w:r>
        <w:rPr>
          <w:rFonts w:ascii="宋体" w:hAnsi="宋体" w:cs="宋体"/>
          <w:sz w:val="28"/>
          <w:szCs w:val="28"/>
        </w:rPr>
        <w:t>4</w:t>
      </w:r>
      <w:r>
        <w:rPr>
          <w:rFonts w:ascii="宋体" w:hAnsi="宋体" w:cs="宋体" w:hint="eastAsia"/>
          <w:sz w:val="28"/>
          <w:szCs w:val="28"/>
        </w:rPr>
        <w:t>、</w:t>
      </w:r>
      <w:r w:rsidRPr="00786A5E">
        <w:rPr>
          <w:rFonts w:ascii="宋体" w:hAnsi="宋体" w:cs="宋体" w:hint="eastAsia"/>
          <w:sz w:val="28"/>
          <w:szCs w:val="28"/>
        </w:rPr>
        <w:t>交货时间、地点与方式：</w:t>
      </w:r>
    </w:p>
    <w:p w14:paraId="74778EA3" w14:textId="1BA76432" w:rsidR="00786A5E" w:rsidRPr="00786A5E" w:rsidRDefault="00786A5E" w:rsidP="00786A5E">
      <w:pPr>
        <w:widowControl/>
        <w:tabs>
          <w:tab w:val="left" w:pos="220"/>
        </w:tabs>
        <w:spacing w:line="360" w:lineRule="auto"/>
        <w:ind w:firstLineChars="200" w:firstLine="560"/>
        <w:rPr>
          <w:rFonts w:ascii="宋体" w:hAnsi="宋体" w:cs="宋体" w:hint="eastAsia"/>
          <w:sz w:val="28"/>
          <w:szCs w:val="28"/>
        </w:rPr>
      </w:pPr>
      <w:r>
        <w:rPr>
          <w:rFonts w:ascii="宋体" w:hAnsi="宋体" w:cs="宋体"/>
          <w:sz w:val="28"/>
          <w:szCs w:val="28"/>
        </w:rPr>
        <w:t>4</w:t>
      </w:r>
      <w:r w:rsidRPr="00786A5E">
        <w:rPr>
          <w:rFonts w:ascii="宋体" w:hAnsi="宋体" w:cs="宋体" w:hint="eastAsia"/>
          <w:sz w:val="28"/>
          <w:szCs w:val="28"/>
        </w:rPr>
        <w:t>.1服务时间：合同签订后30天内完成设备安装验收，设备安装验收合格后按照服务要求运行维护一年。</w:t>
      </w:r>
    </w:p>
    <w:p w14:paraId="29A7EDD7" w14:textId="599DC3C1" w:rsidR="00786A5E" w:rsidRPr="00786A5E" w:rsidRDefault="00786A5E" w:rsidP="00786A5E">
      <w:pPr>
        <w:widowControl/>
        <w:tabs>
          <w:tab w:val="left" w:pos="220"/>
        </w:tabs>
        <w:spacing w:line="360" w:lineRule="auto"/>
        <w:ind w:firstLineChars="200" w:firstLine="560"/>
        <w:rPr>
          <w:rFonts w:ascii="宋体" w:hAnsi="宋体" w:cs="宋体" w:hint="eastAsia"/>
          <w:sz w:val="28"/>
          <w:szCs w:val="28"/>
        </w:rPr>
      </w:pPr>
      <w:r>
        <w:rPr>
          <w:rFonts w:ascii="宋体" w:hAnsi="宋体" w:cs="宋体"/>
          <w:sz w:val="28"/>
          <w:szCs w:val="28"/>
        </w:rPr>
        <w:t>4</w:t>
      </w:r>
      <w:r w:rsidRPr="00786A5E">
        <w:rPr>
          <w:rFonts w:ascii="宋体" w:hAnsi="宋体" w:cs="宋体" w:hint="eastAsia"/>
          <w:sz w:val="28"/>
          <w:szCs w:val="28"/>
        </w:rPr>
        <w:t>.2设备安装交付时间：合同签订后30个自然日内。</w:t>
      </w:r>
    </w:p>
    <w:p w14:paraId="67A3FF42" w14:textId="030EA4AC" w:rsidR="00C0017E" w:rsidRPr="00F15106" w:rsidRDefault="00786A5E" w:rsidP="00786A5E">
      <w:pPr>
        <w:widowControl/>
        <w:tabs>
          <w:tab w:val="left" w:pos="220"/>
        </w:tabs>
        <w:spacing w:line="360" w:lineRule="auto"/>
        <w:ind w:firstLineChars="200" w:firstLine="560"/>
        <w:rPr>
          <w:rFonts w:ascii="宋体" w:hAnsi="宋体" w:cs="宋体"/>
          <w:sz w:val="28"/>
          <w:szCs w:val="28"/>
        </w:rPr>
      </w:pPr>
      <w:r>
        <w:rPr>
          <w:rFonts w:ascii="宋体" w:hAnsi="宋体" w:cs="宋体"/>
          <w:sz w:val="28"/>
          <w:szCs w:val="28"/>
        </w:rPr>
        <w:t>4</w:t>
      </w:r>
      <w:r w:rsidRPr="00786A5E">
        <w:rPr>
          <w:rFonts w:ascii="宋体" w:hAnsi="宋体" w:cs="宋体" w:hint="eastAsia"/>
          <w:sz w:val="28"/>
          <w:szCs w:val="28"/>
        </w:rPr>
        <w:t>.3服务方式：设备安装调试，服务期内运行维护。</w:t>
      </w:r>
    </w:p>
    <w:p w14:paraId="198482FC"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5、运输过程产品防护措施</w:t>
      </w:r>
    </w:p>
    <w:p w14:paraId="0BA1C8A1"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产品应妥善包装后装车，且应沿车箱长度方向摆放，即型材长度方向与汽车行驶方向一致。</w:t>
      </w:r>
    </w:p>
    <w:p w14:paraId="589A7C1D"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摆放需紧密、整齐不留空隙，防止在行驶中发生窜动。</w:t>
      </w:r>
    </w:p>
    <w:p w14:paraId="39984425"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摆放高度超出车箱板时，须捆扎牢固。</w:t>
      </w:r>
    </w:p>
    <w:p w14:paraId="217B1097"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不能与钢件等硬质材料混装。</w:t>
      </w:r>
    </w:p>
    <w:p w14:paraId="09383FD5"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运输中应尽量保持车辆行驶平稳，路况不好注意慢行。</w:t>
      </w:r>
    </w:p>
    <w:p w14:paraId="4DF59316"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长途运输途中应经常检查货物情况。</w:t>
      </w:r>
    </w:p>
    <w:p w14:paraId="6118A27C"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构件与构件间必须放置一定的垫木、橡胶垫等缓冲物，防止运输过程中构件因碰撞而损坏。</w:t>
      </w:r>
    </w:p>
    <w:p w14:paraId="091E53AE"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散件按同类型集中堆放，并用钢框架、</w:t>
      </w:r>
      <w:proofErr w:type="gramStart"/>
      <w:r w:rsidRPr="00F15106">
        <w:rPr>
          <w:rFonts w:ascii="宋体" w:hAnsi="宋体" w:cs="宋体" w:hint="eastAsia"/>
          <w:sz w:val="28"/>
          <w:szCs w:val="28"/>
        </w:rPr>
        <w:t>垫木和</w:t>
      </w:r>
      <w:proofErr w:type="gramEnd"/>
      <w:r w:rsidRPr="00F15106">
        <w:rPr>
          <w:rFonts w:ascii="宋体" w:hAnsi="宋体" w:cs="宋体" w:hint="eastAsia"/>
          <w:sz w:val="28"/>
          <w:szCs w:val="28"/>
        </w:rPr>
        <w:t>钢丝绳进行绑扎固定，杆件与绑扎用钢丝绳之间放置橡胶垫之类的缓冲物。</w:t>
      </w:r>
    </w:p>
    <w:p w14:paraId="6B7CEB83"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在整个运输过程中为避免构件表面损伤，在构件绑扎或固定处用软性材料衬垫保护。</w:t>
      </w:r>
    </w:p>
    <w:p w14:paraId="3263EE5C"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6、施工现场产品防护措施</w:t>
      </w:r>
    </w:p>
    <w:p w14:paraId="3EBC1D4F"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施工现场临时存放的材料，按公司规定的《产品贮存控制程序》进行贮存和维护。</w:t>
      </w:r>
    </w:p>
    <w:p w14:paraId="51BD2A07"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构件进场应堆放整齐，防止变形和损坏，堆放时应放在稳定的枕木上（不得直接与地面接触），并根据构件的编号和安装顺序来分类。</w:t>
      </w:r>
    </w:p>
    <w:p w14:paraId="61022F93"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构件堆放场地应做好排水，防止积水对构件的腐蚀。</w:t>
      </w:r>
    </w:p>
    <w:p w14:paraId="2BE7FCDC"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在安装作业时，应避免碰撞、重击。</w:t>
      </w:r>
    </w:p>
    <w:p w14:paraId="7DDC5152"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减少在构件上焊接过多的辅助设施，以免对母材造成影响。</w:t>
      </w:r>
    </w:p>
    <w:p w14:paraId="0828A8FC"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产品保护是施工过程中一个比较敏感的问题，产品的保护直接关系到建设方与承包方的声誉与利益，为此在产品保护上我们必须要面对现实，加以认真的考虑与研究，采取相应的有力措施，在总体竣工投入使用前，以确保产品的完好。首先我司项目施工过程中或施工结束后，将采取保护材料，将室内暴露部分遮盖，暂时密封保护，以防止其它施工项目破坏项目。其次，我司将派出专门人员每天进行检查，一是检查这些临时保护措施的完整性，一有破坏马上派人重新维护。二是防止其它人员的人为破坏。</w:t>
      </w:r>
    </w:p>
    <w:p w14:paraId="1AE77822"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在产品安装过程中，指定产品保护人员对已上墙的产品进行保护，以防止产品上墙后遇到任何对产品有破坏或认为造成的损坏，此项工作请建设方，总包方加以配合。</w:t>
      </w:r>
    </w:p>
    <w:p w14:paraId="3CF866C0"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7、安装后的产品防护措施</w:t>
      </w:r>
    </w:p>
    <w:p w14:paraId="208AA8A5"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主要设备面的保护层，应在交付验收之前将保护膜揭下，以便进行下一步的清洁维护。</w:t>
      </w:r>
    </w:p>
    <w:p w14:paraId="02749411"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对于已经安装完成的成品，未经许可，禁止在钢结构构件上焊接或悬挂任何构件。</w:t>
      </w:r>
    </w:p>
    <w:p w14:paraId="4D6106A6"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所有玻璃落地部位易贴上醒目标志。</w:t>
      </w:r>
    </w:p>
    <w:p w14:paraId="1E48EA2C"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现场进行焊接时，焊接部位应及时补涂防腐涂料。</w:t>
      </w:r>
    </w:p>
    <w:p w14:paraId="6E4C589F"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进行电焊作业过程中须采取遮挡措施，尽量远离成品，避免电焊火花溅射擦伤玻璃和铝材。</w:t>
      </w:r>
    </w:p>
    <w:p w14:paraId="01F0C646"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贴有保护膜的玻璃在胶缝处注胶时应用手将保护膜揭开，而不允用小刀直接在玻璃上将保护膜划开，以免利器损伤玻璃镀膜。</w:t>
      </w:r>
    </w:p>
    <w:p w14:paraId="0CF31E4F"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已制作好的玻璃板块经检查无质量问题时方可按编号和数量运送到各指定的楼层，在临时堆放过程中</w:t>
      </w:r>
      <w:proofErr w:type="gramStart"/>
      <w:r w:rsidRPr="00F15106">
        <w:rPr>
          <w:rFonts w:ascii="宋体" w:hAnsi="宋体" w:cs="宋体" w:hint="eastAsia"/>
          <w:sz w:val="28"/>
          <w:szCs w:val="28"/>
        </w:rPr>
        <w:t>均应用</w:t>
      </w:r>
      <w:proofErr w:type="gramEnd"/>
      <w:r w:rsidRPr="00F15106">
        <w:rPr>
          <w:rFonts w:ascii="宋体" w:hAnsi="宋体" w:cs="宋体" w:hint="eastAsia"/>
          <w:sz w:val="28"/>
          <w:szCs w:val="28"/>
        </w:rPr>
        <w:t>木方或泡沫板垫开，若当天安装不完需次日接着安装时，在当日下班时应采取加固保护措施以防止板块倾倒或遭到其它作业的损坏。</w:t>
      </w:r>
    </w:p>
    <w:p w14:paraId="65DE7CFD"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在操作过程中若发现砂浆或其它污物污染了玻璃，应及时用清水冲洗干净，再用干抹布抹干，若冲洗不净时，应采用其它的中性洗洁液清洗或与生产厂商联系，</w:t>
      </w:r>
      <w:proofErr w:type="gramStart"/>
      <w:r w:rsidRPr="00F15106">
        <w:rPr>
          <w:rFonts w:ascii="宋体" w:hAnsi="宋体" w:cs="宋体" w:hint="eastAsia"/>
          <w:sz w:val="28"/>
          <w:szCs w:val="28"/>
        </w:rPr>
        <w:t>不</w:t>
      </w:r>
      <w:proofErr w:type="gramEnd"/>
      <w:r w:rsidRPr="00F15106">
        <w:rPr>
          <w:rFonts w:ascii="宋体" w:hAnsi="宋体" w:cs="宋体" w:hint="eastAsia"/>
          <w:sz w:val="28"/>
          <w:szCs w:val="28"/>
        </w:rPr>
        <w:t>得用酸性或碱性溶剂清洗。</w:t>
      </w:r>
    </w:p>
    <w:p w14:paraId="236DE0E7"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在操作过程中均须避免与锋利和坚硬的物品直接以一定压强接触。</w:t>
      </w:r>
    </w:p>
    <w:p w14:paraId="4959B0CB"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必要时设置临时防护栏，采用安全网与防护栏连接，将项目封闭起来，以防止对项目成品造成划伤、污染以至破坏，给施工带来麻烦而且带来一定的经济损失。</w:t>
      </w:r>
    </w:p>
    <w:p w14:paraId="4451A3F3" w14:textId="0B0B71E7" w:rsidR="00D11E05" w:rsidRDefault="00D11E05" w:rsidP="00F15106">
      <w:pPr>
        <w:widowControl/>
        <w:tabs>
          <w:tab w:val="left" w:pos="220"/>
        </w:tabs>
        <w:spacing w:line="360" w:lineRule="auto"/>
        <w:ind w:firstLineChars="200" w:firstLine="560"/>
        <w:rPr>
          <w:rFonts w:ascii="宋体" w:hAnsi="宋体" w:cs="宋体"/>
          <w:sz w:val="28"/>
          <w:szCs w:val="28"/>
        </w:rPr>
      </w:pPr>
    </w:p>
    <w:p w14:paraId="406846C1" w14:textId="5DC3FDA0" w:rsidR="00D11E05" w:rsidRDefault="00D11E05" w:rsidP="00D11E05">
      <w:pPr>
        <w:widowControl/>
        <w:tabs>
          <w:tab w:val="left" w:pos="220"/>
        </w:tabs>
        <w:spacing w:line="360" w:lineRule="auto"/>
        <w:ind w:hanging="11"/>
        <w:outlineLvl w:val="2"/>
        <w:rPr>
          <w:rFonts w:ascii="宋体" w:hAnsi="宋体" w:cs="宋体"/>
          <w:sz w:val="28"/>
          <w:szCs w:val="28"/>
        </w:rPr>
      </w:pPr>
      <w:bookmarkStart w:id="114" w:name="_Toc114500295"/>
      <w:r>
        <w:rPr>
          <w:rFonts w:ascii="宋体" w:hAnsi="宋体" w:cs="宋体" w:hint="eastAsia"/>
          <w:sz w:val="28"/>
          <w:szCs w:val="28"/>
        </w:rPr>
        <w:t>第三节、</w:t>
      </w:r>
      <w:r w:rsidRPr="00D87826">
        <w:rPr>
          <w:rFonts w:ascii="宋体" w:hAnsi="宋体" w:cs="宋体" w:hint="eastAsia"/>
          <w:sz w:val="28"/>
          <w:szCs w:val="28"/>
        </w:rPr>
        <w:t>售后服务保证措施</w:t>
      </w:r>
      <w:bookmarkEnd w:id="114"/>
    </w:p>
    <w:p w14:paraId="28693848"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1、工程保修阶段的服务承诺</w:t>
      </w:r>
    </w:p>
    <w:p w14:paraId="67A0D7CE"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在整个工程竣工验收后，我公司为建设单位的服务并没有结束，我司还会继续本工程的清洁、保养和售后保修的服务工作，并将此工作延伸到整个工程的使用过程中，真正体现我公司作为此工程承建方主人翁责任感，同时我们也会以能承建如此有影响力的工程和使用方对我们工作的肯定为骄傲。为此我公司将会继续全程跟踪项目的使用状态，做好项目的维护和保修的服务工作，使建设单位和使用方“省心”、“放心”、“安心”。同时我司承诺：</w:t>
      </w:r>
    </w:p>
    <w:p w14:paraId="2083D5C6"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我司在工程竣工验收之前，应连同所有项目材料生产商以书面形式向建设单位提交一份质量保证书，保证所提供的材料在竣工验收合格之日起不少于合同规定时间内都符合合同条款和设计要求，并保证所有材料不会出现缺陷、不会出现材料性能降低、结构损坏、表面退化、腐蚀变形和一切不符合技术要求许可的缺陷。</w:t>
      </w:r>
    </w:p>
    <w:p w14:paraId="7CACE1E5"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在质保期内，我公司对有缺陷的部位无偿给予修理与更换，并承担一切由此引起对建设单位或第三者的直接损失，除非该缺陷是由人为破坏或合同规定的不可抗拒因素造成的损坏。</w:t>
      </w:r>
    </w:p>
    <w:p w14:paraId="0F630DA6"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我公司对所提供的项目质量负全部责任，其责任不因其它材料生产商提供的保证书而减轻或更改。</w:t>
      </w:r>
    </w:p>
    <w:p w14:paraId="660F4BBB"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严格履行相关工程完工验收手续，并在完成竣工验收后的十日内完成撤场并及时办理移交手续，确保本工程及相关资产的如期交付使用。</w:t>
      </w:r>
    </w:p>
    <w:p w14:paraId="73D92823"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2、工程保修阶段的服务措施</w:t>
      </w:r>
    </w:p>
    <w:p w14:paraId="6CE5B36F"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2.1工程保修</w:t>
      </w:r>
    </w:p>
    <w:p w14:paraId="5E8C9872" w14:textId="0B7D344D" w:rsidR="00734CD6" w:rsidRPr="00734CD6" w:rsidRDefault="00734CD6" w:rsidP="00734CD6">
      <w:pPr>
        <w:widowControl/>
        <w:tabs>
          <w:tab w:val="left" w:pos="220"/>
        </w:tabs>
        <w:spacing w:line="360" w:lineRule="auto"/>
        <w:ind w:firstLineChars="200" w:firstLine="560"/>
        <w:rPr>
          <w:rFonts w:ascii="宋体" w:hAnsi="宋体" w:cs="宋体" w:hint="eastAsia"/>
          <w:sz w:val="28"/>
          <w:szCs w:val="28"/>
        </w:rPr>
      </w:pPr>
      <w:r w:rsidRPr="00734CD6">
        <w:rPr>
          <w:rFonts w:ascii="宋体" w:hAnsi="宋体" w:cs="宋体" w:hint="eastAsia"/>
          <w:sz w:val="28"/>
          <w:szCs w:val="28"/>
        </w:rPr>
        <w:t>本项目设备质保期为1年。</w:t>
      </w:r>
    </w:p>
    <w:p w14:paraId="52C14423" w14:textId="5D4C2A97" w:rsidR="00734CD6" w:rsidRPr="00734CD6" w:rsidRDefault="00734CD6" w:rsidP="00734CD6">
      <w:pPr>
        <w:widowControl/>
        <w:tabs>
          <w:tab w:val="left" w:pos="220"/>
        </w:tabs>
        <w:spacing w:line="360" w:lineRule="auto"/>
        <w:ind w:firstLineChars="200" w:firstLine="560"/>
        <w:rPr>
          <w:rFonts w:ascii="宋体" w:hAnsi="宋体" w:cs="宋体" w:hint="eastAsia"/>
          <w:sz w:val="28"/>
          <w:szCs w:val="28"/>
        </w:rPr>
      </w:pPr>
      <w:r w:rsidRPr="00734CD6">
        <w:rPr>
          <w:rFonts w:ascii="宋体" w:hAnsi="宋体" w:cs="宋体" w:hint="eastAsia"/>
          <w:sz w:val="28"/>
          <w:szCs w:val="28"/>
        </w:rPr>
        <w:t>项目验收国家有强制性规定的，按国家规定执行，验收报告作为申请付款的凭证之一。本项目按照</w:t>
      </w:r>
      <w:proofErr w:type="gramStart"/>
      <w:r w:rsidRPr="00734CD6">
        <w:rPr>
          <w:rFonts w:ascii="宋体" w:hAnsi="宋体" w:cs="宋体" w:hint="eastAsia"/>
          <w:sz w:val="28"/>
          <w:szCs w:val="28"/>
        </w:rPr>
        <w:t>长财采</w:t>
      </w:r>
      <w:proofErr w:type="gramEnd"/>
      <w:r w:rsidRPr="00734CD6">
        <w:rPr>
          <w:rFonts w:ascii="宋体" w:hAnsi="宋体" w:cs="宋体" w:hint="eastAsia"/>
          <w:sz w:val="28"/>
          <w:szCs w:val="28"/>
        </w:rPr>
        <w:t>[2016]6号《关于进一步规范政府采购项目履约验收工作管理的通知》进行验收。</w:t>
      </w:r>
    </w:p>
    <w:p w14:paraId="5B5FD877" w14:textId="4E0ABAAC" w:rsidR="00734CD6" w:rsidRPr="00734CD6" w:rsidRDefault="00734CD6" w:rsidP="00734CD6">
      <w:pPr>
        <w:widowControl/>
        <w:tabs>
          <w:tab w:val="left" w:pos="220"/>
        </w:tabs>
        <w:spacing w:line="360" w:lineRule="auto"/>
        <w:ind w:firstLineChars="200" w:firstLine="560"/>
        <w:rPr>
          <w:rFonts w:ascii="宋体" w:hAnsi="宋体" w:cs="宋体" w:hint="eastAsia"/>
          <w:sz w:val="28"/>
          <w:szCs w:val="28"/>
        </w:rPr>
      </w:pPr>
      <w:r w:rsidRPr="00734CD6">
        <w:rPr>
          <w:rFonts w:ascii="宋体" w:hAnsi="宋体" w:cs="宋体" w:hint="eastAsia"/>
          <w:sz w:val="28"/>
          <w:szCs w:val="28"/>
        </w:rPr>
        <w:t>验收过程中产生纠纷的，由质量技术监督部门认定的检测机构检测，如为成交</w:t>
      </w:r>
      <w:proofErr w:type="gramStart"/>
      <w:r w:rsidRPr="00734CD6">
        <w:rPr>
          <w:rFonts w:ascii="宋体" w:hAnsi="宋体" w:cs="宋体" w:hint="eastAsia"/>
          <w:sz w:val="28"/>
          <w:szCs w:val="28"/>
        </w:rPr>
        <w:t>人原因</w:t>
      </w:r>
      <w:proofErr w:type="gramEnd"/>
      <w:r w:rsidRPr="00734CD6">
        <w:rPr>
          <w:rFonts w:ascii="宋体" w:hAnsi="宋体" w:cs="宋体" w:hint="eastAsia"/>
          <w:sz w:val="28"/>
          <w:szCs w:val="28"/>
        </w:rPr>
        <w:t>造成的，</w:t>
      </w:r>
      <w:proofErr w:type="gramStart"/>
      <w:r w:rsidRPr="00734CD6">
        <w:rPr>
          <w:rFonts w:ascii="宋体" w:hAnsi="宋体" w:cs="宋体" w:hint="eastAsia"/>
          <w:sz w:val="28"/>
          <w:szCs w:val="28"/>
        </w:rPr>
        <w:t>由成交人</w:t>
      </w:r>
      <w:proofErr w:type="gramEnd"/>
      <w:r w:rsidRPr="00734CD6">
        <w:rPr>
          <w:rFonts w:ascii="宋体" w:hAnsi="宋体" w:cs="宋体" w:hint="eastAsia"/>
          <w:sz w:val="28"/>
          <w:szCs w:val="28"/>
        </w:rPr>
        <w:t>承担检测费用；否则，由采购人承担。</w:t>
      </w:r>
    </w:p>
    <w:p w14:paraId="070040B3" w14:textId="0CA82DD5" w:rsidR="00734CD6" w:rsidRPr="00734CD6" w:rsidRDefault="00734CD6" w:rsidP="00734CD6">
      <w:pPr>
        <w:widowControl/>
        <w:tabs>
          <w:tab w:val="left" w:pos="220"/>
        </w:tabs>
        <w:spacing w:line="360" w:lineRule="auto"/>
        <w:ind w:firstLineChars="200" w:firstLine="560"/>
        <w:rPr>
          <w:rFonts w:ascii="宋体" w:hAnsi="宋体" w:cs="宋体" w:hint="eastAsia"/>
          <w:sz w:val="28"/>
          <w:szCs w:val="28"/>
        </w:rPr>
      </w:pPr>
      <w:r w:rsidRPr="00734CD6">
        <w:rPr>
          <w:rFonts w:ascii="宋体" w:hAnsi="宋体" w:cs="宋体" w:hint="eastAsia"/>
          <w:sz w:val="28"/>
          <w:szCs w:val="28"/>
        </w:rPr>
        <w:lastRenderedPageBreak/>
        <w:t>项目验收不合格，</w:t>
      </w:r>
      <w:proofErr w:type="gramStart"/>
      <w:r w:rsidRPr="00734CD6">
        <w:rPr>
          <w:rFonts w:ascii="宋体" w:hAnsi="宋体" w:cs="宋体" w:hint="eastAsia"/>
          <w:sz w:val="28"/>
          <w:szCs w:val="28"/>
        </w:rPr>
        <w:t>由成交人</w:t>
      </w:r>
      <w:proofErr w:type="gramEnd"/>
      <w:r w:rsidRPr="00734CD6">
        <w:rPr>
          <w:rFonts w:ascii="宋体" w:hAnsi="宋体" w:cs="宋体" w:hint="eastAsia"/>
          <w:sz w:val="28"/>
          <w:szCs w:val="28"/>
        </w:rPr>
        <w:t>返工直至合格，有关返工、再行验收，以及给采购人造成的损失等费用</w:t>
      </w:r>
      <w:proofErr w:type="gramStart"/>
      <w:r w:rsidRPr="00734CD6">
        <w:rPr>
          <w:rFonts w:ascii="宋体" w:hAnsi="宋体" w:cs="宋体" w:hint="eastAsia"/>
          <w:sz w:val="28"/>
          <w:szCs w:val="28"/>
        </w:rPr>
        <w:t>由成交人</w:t>
      </w:r>
      <w:proofErr w:type="gramEnd"/>
      <w:r w:rsidRPr="00734CD6">
        <w:rPr>
          <w:rFonts w:ascii="宋体" w:hAnsi="宋体" w:cs="宋体" w:hint="eastAsia"/>
          <w:sz w:val="28"/>
          <w:szCs w:val="28"/>
        </w:rPr>
        <w:t>承担。连续两次项目验收不合格的，采购人可终止合同，另行按规定选择其他供应商采购，由此带来的一切损失</w:t>
      </w:r>
      <w:proofErr w:type="gramStart"/>
      <w:r w:rsidRPr="00734CD6">
        <w:rPr>
          <w:rFonts w:ascii="宋体" w:hAnsi="宋体" w:cs="宋体" w:hint="eastAsia"/>
          <w:sz w:val="28"/>
          <w:szCs w:val="28"/>
        </w:rPr>
        <w:t>由成交人</w:t>
      </w:r>
      <w:proofErr w:type="gramEnd"/>
      <w:r w:rsidRPr="00734CD6">
        <w:rPr>
          <w:rFonts w:ascii="宋体" w:hAnsi="宋体" w:cs="宋体" w:hint="eastAsia"/>
          <w:sz w:val="28"/>
          <w:szCs w:val="28"/>
        </w:rPr>
        <w:t>承担。</w:t>
      </w:r>
    </w:p>
    <w:p w14:paraId="2FBEC2FC" w14:textId="2AF2F396" w:rsidR="00734CD6" w:rsidRPr="00734CD6" w:rsidRDefault="00734CD6" w:rsidP="00734CD6">
      <w:pPr>
        <w:widowControl/>
        <w:tabs>
          <w:tab w:val="left" w:pos="220"/>
        </w:tabs>
        <w:spacing w:line="360" w:lineRule="auto"/>
        <w:ind w:firstLineChars="200" w:firstLine="560"/>
        <w:rPr>
          <w:rFonts w:ascii="宋体" w:hAnsi="宋体" w:cs="宋体" w:hint="eastAsia"/>
          <w:sz w:val="28"/>
          <w:szCs w:val="28"/>
        </w:rPr>
      </w:pPr>
      <w:r w:rsidRPr="00734CD6">
        <w:rPr>
          <w:rFonts w:ascii="宋体" w:hAnsi="宋体" w:cs="宋体" w:hint="eastAsia"/>
          <w:sz w:val="28"/>
          <w:szCs w:val="28"/>
        </w:rPr>
        <w:t>本项目设备部分由采购人组织履约验收。</w:t>
      </w:r>
    </w:p>
    <w:p w14:paraId="76D41430" w14:textId="4577859A" w:rsidR="00734CD6" w:rsidRDefault="00734CD6" w:rsidP="00734CD6">
      <w:pPr>
        <w:widowControl/>
        <w:tabs>
          <w:tab w:val="left" w:pos="220"/>
        </w:tabs>
        <w:spacing w:line="360" w:lineRule="auto"/>
        <w:ind w:firstLineChars="200" w:firstLine="560"/>
        <w:rPr>
          <w:rFonts w:ascii="宋体" w:hAnsi="宋体" w:cs="宋体"/>
          <w:sz w:val="28"/>
          <w:szCs w:val="28"/>
        </w:rPr>
      </w:pPr>
      <w:r w:rsidRPr="00734CD6">
        <w:rPr>
          <w:rFonts w:ascii="宋体" w:hAnsi="宋体" w:cs="宋体" w:hint="eastAsia"/>
          <w:sz w:val="28"/>
          <w:szCs w:val="28"/>
        </w:rPr>
        <w:t>考核形式为采购人不定期巡视及实时监管，每发生一次非故障原因未按服务要求开启设备扣除合同金额1000元，累计三次无条件取消合同，硬件设备归采购人所有并不再支付任何费用；如因设备故障原因未按时按标准开启，则必须在1小时内修复并恢复运转，否则扣除合同金额500元，因故障原因且未能按时恢复工作的，当季度按次数累积叠加扣除合同金额。</w:t>
      </w:r>
    </w:p>
    <w:p w14:paraId="4F1BF56D"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2.2维修备品备件计划</w:t>
      </w:r>
    </w:p>
    <w:p w14:paraId="7EA34932"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为了实现工程保修的及时完善，真正让客户满意的目标，我司除制定工程维修保养的具体措施方案外，还将根据本项目工程质量技术要求以及建设单位提议，在工程竣工前确定维修用的一切备品备件数量计划，并进行相应的采购、加工及妥善库存，以便维修之用。大体计划如下：</w:t>
      </w:r>
    </w:p>
    <w:p w14:paraId="593C0F94"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A.所有备品备件均按照要求采用与本工程项目相同标准和型号的材料。</w:t>
      </w:r>
    </w:p>
    <w:p w14:paraId="702E89E3"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B.备品备件具体数量比例根据以往工程经验及设计要求确定，具体规格数量在工程竣工前根据工程实际使用材料及常规备料方案提供，并经建设单位审批同意。</w:t>
      </w:r>
    </w:p>
    <w:p w14:paraId="446CC399"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2.3售后服务管理措施</w:t>
      </w:r>
    </w:p>
    <w:p w14:paraId="1B98A16C"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A.售后服务工作制度</w:t>
      </w:r>
    </w:p>
    <w:p w14:paraId="497561BC"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为了维护公司良好的社会形象，保证产品满足顾客的使用要求，对工程竣工交付顾客后所出现的质量故障进行维修服务，充分落实售后服务工作。公司设置有售后服务专线电话，并制定出售后服务工作制度，公司、各部门必须严格遵守。具体制度如下：</w:t>
      </w:r>
    </w:p>
    <w:p w14:paraId="3733374C"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①接听售后服务申请电话，要按售后服务记录表的内容予以记录。电话结束后立即书面通知该工程售后，并附上售后服务记录表。随时跟踪各公司的服务情况，在售后服务工作完成后将公司反馈回来的信息存档。</w:t>
      </w:r>
    </w:p>
    <w:p w14:paraId="42DD3BD2"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②应组织成立售后服务部，售后服务部接到售后服务通知后必须在2小时</w:t>
      </w:r>
      <w:proofErr w:type="gramStart"/>
      <w:r w:rsidRPr="00F15106">
        <w:rPr>
          <w:rFonts w:ascii="宋体" w:hAnsi="宋体" w:cs="宋体" w:hint="eastAsia"/>
          <w:sz w:val="28"/>
          <w:szCs w:val="28"/>
        </w:rPr>
        <w:t>以内与</w:t>
      </w:r>
      <w:proofErr w:type="gramEnd"/>
      <w:r w:rsidRPr="00F15106">
        <w:rPr>
          <w:rFonts w:ascii="宋体" w:hAnsi="宋体" w:cs="宋体" w:hint="eastAsia"/>
          <w:sz w:val="28"/>
          <w:szCs w:val="28"/>
        </w:rPr>
        <w:t>客户取得联系，并到现场查明情况、分析原因，填写工程质量问题记录单，记录问题种类及存在部位，制定出解决方案及维修服务实施计划，组织实施售后服务工作。尽快为客户做好售后服务工作。在售后服务工作完成后将结果及时反馈回公司管理部门。</w:t>
      </w:r>
    </w:p>
    <w:p w14:paraId="3C4CBFA1"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③维修人员到达现场后，及时了解、查清问题的原因，在做出处理的同时将问题反馈回公司：</w:t>
      </w:r>
    </w:p>
    <w:p w14:paraId="6760633F"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简单问题的处理：例如执手松动、窗扇开启不灵活、螺栓松动或门、窗锁损坏、修补密封胶等，我公司将提供相应的配件，可直接进行维修处理。</w:t>
      </w:r>
    </w:p>
    <w:p w14:paraId="77CC46F8"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较复杂问题的处理：如门、窗玻璃破裂、胶条受损断裂需更换、密封胶开裂、型材的意外受损变形、屋面渗漏、膜</w:t>
      </w:r>
      <w:proofErr w:type="gramStart"/>
      <w:r w:rsidRPr="00F15106">
        <w:rPr>
          <w:rFonts w:ascii="宋体" w:hAnsi="宋体" w:cs="宋体" w:hint="eastAsia"/>
          <w:sz w:val="28"/>
          <w:szCs w:val="28"/>
        </w:rPr>
        <w:t>顶出现</w:t>
      </w:r>
      <w:proofErr w:type="gramEnd"/>
      <w:r w:rsidRPr="00F15106">
        <w:rPr>
          <w:rFonts w:ascii="宋体" w:hAnsi="宋体" w:cs="宋体" w:hint="eastAsia"/>
          <w:sz w:val="28"/>
          <w:szCs w:val="28"/>
        </w:rPr>
        <w:t>渗漏等严重的问题，先维修后分析的方式解决。</w:t>
      </w:r>
    </w:p>
    <w:p w14:paraId="72CB8530"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④维修结束后</w:t>
      </w:r>
      <w:proofErr w:type="gramStart"/>
      <w:r w:rsidRPr="00F15106">
        <w:rPr>
          <w:rFonts w:ascii="宋体" w:hAnsi="宋体" w:cs="宋体" w:hint="eastAsia"/>
          <w:sz w:val="28"/>
          <w:szCs w:val="28"/>
        </w:rPr>
        <w:t>交顾客</w:t>
      </w:r>
      <w:proofErr w:type="gramEnd"/>
      <w:r w:rsidRPr="00F15106">
        <w:rPr>
          <w:rFonts w:ascii="宋体" w:hAnsi="宋体" w:cs="宋体" w:hint="eastAsia"/>
          <w:sz w:val="28"/>
          <w:szCs w:val="28"/>
        </w:rPr>
        <w:t>检查验收，在验收单上签字，并填写用户意见反馈单，由售后服务部交公司管理部门存档。</w:t>
      </w:r>
    </w:p>
    <w:p w14:paraId="04C16E43"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⑤如果维修后没有达到公司所要求维修质量，被顾客投拆，经调查核实，将对公司售后服务部门及公司主要领导进行处罚。</w:t>
      </w:r>
    </w:p>
    <w:p w14:paraId="0BAFC281"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⑥销售部应以名片形式</w:t>
      </w:r>
      <w:proofErr w:type="gramStart"/>
      <w:r w:rsidRPr="00F15106">
        <w:rPr>
          <w:rFonts w:ascii="宋体" w:hAnsi="宋体" w:cs="宋体" w:hint="eastAsia"/>
          <w:sz w:val="28"/>
          <w:szCs w:val="28"/>
        </w:rPr>
        <w:t>制做</w:t>
      </w:r>
      <w:proofErr w:type="gramEnd"/>
      <w:r w:rsidRPr="00F15106">
        <w:rPr>
          <w:rFonts w:ascii="宋体" w:hAnsi="宋体" w:cs="宋体" w:hint="eastAsia"/>
          <w:sz w:val="28"/>
          <w:szCs w:val="28"/>
        </w:rPr>
        <w:t>售后服务卡发放给客户。售后服务卡的形式如下：</w:t>
      </w:r>
    </w:p>
    <w:p w14:paraId="70C5913F"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B.售后服务保证措施</w:t>
      </w:r>
    </w:p>
    <w:p w14:paraId="66621B8A"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我公司的所有产品售出后，对用户都有进行售后服务的义务。为此我们特别制定了各部门的职责及质量保修措施,具体如下：</w:t>
      </w:r>
    </w:p>
    <w:p w14:paraId="5CC76E7F"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①各部门职责</w:t>
      </w:r>
    </w:p>
    <w:p w14:paraId="69E6F785"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售后服务部职责:定期组织对顾客的走访调查，处理顾客的反馈意见；制定解决方案及维修服务实施计划；组织实施售后服务工作。</w:t>
      </w:r>
    </w:p>
    <w:p w14:paraId="5CB28D0B"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发展经营部职责:收集顾客质量反馈信息，并及时将顾客意见转到售后服务部。</w:t>
      </w:r>
    </w:p>
    <w:p w14:paraId="48D9D622"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质管部职责:负责售后服务过程的质量检查和监督工作。</w:t>
      </w:r>
    </w:p>
    <w:p w14:paraId="67F8A8D8"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相关部门职责:计调、设计、供应、生产部、项目部根据售后服务部的维修方案和维修服务实施计划，及时提供设计图纸和维修所需材料。</w:t>
      </w:r>
    </w:p>
    <w:p w14:paraId="49726625"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②工作程序</w:t>
      </w:r>
    </w:p>
    <w:p w14:paraId="44C58710"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走访顾客，了解产品使用信息。</w:t>
      </w:r>
    </w:p>
    <w:p w14:paraId="68DB40AF"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收集顾客反馈的产品信息。</w:t>
      </w:r>
    </w:p>
    <w:p w14:paraId="3E4D6B8A"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根据顾客意见，迅速</w:t>
      </w:r>
      <w:proofErr w:type="gramStart"/>
      <w:r w:rsidRPr="00F15106">
        <w:rPr>
          <w:rFonts w:ascii="宋体" w:hAnsi="宋体" w:cs="宋体" w:hint="eastAsia"/>
          <w:sz w:val="28"/>
          <w:szCs w:val="28"/>
        </w:rPr>
        <w:t>作出</w:t>
      </w:r>
      <w:proofErr w:type="gramEnd"/>
      <w:r w:rsidRPr="00F15106">
        <w:rPr>
          <w:rFonts w:ascii="宋体" w:hAnsi="宋体" w:cs="宋体" w:hint="eastAsia"/>
          <w:sz w:val="28"/>
          <w:szCs w:val="28"/>
        </w:rPr>
        <w:t>反应，到现场查明情况分析原因，并填写工程质量问题记录单。</w:t>
      </w:r>
    </w:p>
    <w:p w14:paraId="3B23718A"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记录问题种类、存在部位、产生原因，并写明解决方案。</w:t>
      </w:r>
    </w:p>
    <w:p w14:paraId="59C77DE5"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查明原因后提出解决方案，必要时与设计共同商定解决方案。</w:t>
      </w:r>
    </w:p>
    <w:p w14:paraId="55358DF6"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对于简单问题，例如执手松动、窗扇开启不灵活、螺栓松动或门、窗锁损坏、修补密封胶等，可直接进行维修。</w:t>
      </w:r>
    </w:p>
    <w:p w14:paraId="0293F30F"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对较复杂的问题，需制定详细的维修服务计划，交公司售后中心，由公司售后组织安排维修准备工作。</w:t>
      </w:r>
    </w:p>
    <w:p w14:paraId="00E02E04"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由设计部给出维修方案设计图纸，供应部采购所需材料，生产部进行生产加工。质管部对各种维修材料及维修用加工件进行检查。</w:t>
      </w:r>
    </w:p>
    <w:p w14:paraId="3351FF56"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维修材料运至现场后，该工程的项目负责人开始组织安装工人进行维修服务。</w:t>
      </w:r>
    </w:p>
    <w:p w14:paraId="6BBD5356"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项目部项目负责人指导工人按维修方案实施维修，并控制维修质量。</w:t>
      </w:r>
    </w:p>
    <w:p w14:paraId="5932F3C7"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维修结束后，移交顾客检查验收，并在验收单上签字。由公司工程部将验收单返回售后服务部存档。</w:t>
      </w:r>
    </w:p>
    <w:p w14:paraId="12BF0053"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③售后服务的取费</w:t>
      </w:r>
    </w:p>
    <w:p w14:paraId="447C1A43"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保修期内的产品，如属非用户使用损坏或因产品本身质量原因而造成的损坏，由本公司免费更换修理；如属用户使用不当，保管不善或人为造成的损坏，公司只收取成本费。</w:t>
      </w:r>
    </w:p>
    <w:p w14:paraId="68085953"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lastRenderedPageBreak/>
        <w:t>过保修期的产品出现损坏，如属特殊原因造成的损坏，由双方协商解决。</w:t>
      </w:r>
    </w:p>
    <w:p w14:paraId="2357AEF4"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④对售后服务人员的要求</w:t>
      </w:r>
    </w:p>
    <w:p w14:paraId="75DF8C65"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售后服务人员要树立急用户之所急，想用户之所想的思想，积极主动为用户排忧解难。</w:t>
      </w:r>
    </w:p>
    <w:p w14:paraId="1C1A0304"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接到用户意见后，服务人员必须在2小时内赶到现场。</w:t>
      </w:r>
    </w:p>
    <w:p w14:paraId="2CF281E7"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服务人员在维修过程中，不得有任何刁难用户的行为，否则将严肃处理。</w:t>
      </w:r>
    </w:p>
    <w:p w14:paraId="6E6E3F66"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处理问题要认真负责，不得随便应付差事，同一质量问题用户如再次反映，公司将追究当事者责任。</w:t>
      </w:r>
    </w:p>
    <w:p w14:paraId="16832D02"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服务人员在用户现场，要对现场环境、安全负责，不得随意翻动、踩踏、损坏现场物件。维修服务结束要对现场进行清理。</w:t>
      </w:r>
    </w:p>
    <w:p w14:paraId="4162706E"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⑤售后维修服务的验收</w:t>
      </w:r>
    </w:p>
    <w:p w14:paraId="78800978"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每次售后服务工作结束后，必须用户出面进行验收，出具验收合格证明书。同时维修服务工作人员，用书面形式做出评价，将此材料返回公司存档，</w:t>
      </w:r>
      <w:proofErr w:type="gramStart"/>
      <w:r w:rsidRPr="00F15106">
        <w:rPr>
          <w:rFonts w:ascii="宋体" w:hAnsi="宋体" w:cs="宋体" w:hint="eastAsia"/>
          <w:sz w:val="28"/>
          <w:szCs w:val="28"/>
        </w:rPr>
        <w:t>做为</w:t>
      </w:r>
      <w:proofErr w:type="gramEnd"/>
      <w:r w:rsidRPr="00F15106">
        <w:rPr>
          <w:rFonts w:ascii="宋体" w:hAnsi="宋体" w:cs="宋体" w:hint="eastAsia"/>
          <w:sz w:val="28"/>
          <w:szCs w:val="28"/>
        </w:rPr>
        <w:t>公司对每项工程的考核依据之一。</w:t>
      </w:r>
    </w:p>
    <w:p w14:paraId="62F834CE" w14:textId="77777777" w:rsidR="00C0017E" w:rsidRPr="00F15106" w:rsidRDefault="00C0017E" w:rsidP="00F15106">
      <w:pPr>
        <w:widowControl/>
        <w:tabs>
          <w:tab w:val="left" w:pos="220"/>
        </w:tabs>
        <w:spacing w:line="360" w:lineRule="auto"/>
        <w:ind w:firstLineChars="200" w:firstLine="560"/>
        <w:rPr>
          <w:rFonts w:ascii="宋体" w:hAnsi="宋体" w:cs="宋体"/>
          <w:sz w:val="28"/>
          <w:szCs w:val="28"/>
        </w:rPr>
      </w:pPr>
      <w:r w:rsidRPr="00F15106">
        <w:rPr>
          <w:rFonts w:ascii="宋体" w:hAnsi="宋体" w:cs="宋体" w:hint="eastAsia"/>
          <w:sz w:val="28"/>
          <w:szCs w:val="28"/>
        </w:rPr>
        <w:t>对于大型工程的维修服务除</w:t>
      </w:r>
      <w:proofErr w:type="gramStart"/>
      <w:r w:rsidRPr="00F15106">
        <w:rPr>
          <w:rFonts w:ascii="宋体" w:hAnsi="宋体" w:cs="宋体" w:hint="eastAsia"/>
          <w:sz w:val="28"/>
          <w:szCs w:val="28"/>
        </w:rPr>
        <w:t>需上述</w:t>
      </w:r>
      <w:proofErr w:type="gramEnd"/>
      <w:r w:rsidRPr="00F15106">
        <w:rPr>
          <w:rFonts w:ascii="宋体" w:hAnsi="宋体" w:cs="宋体" w:hint="eastAsia"/>
          <w:sz w:val="28"/>
          <w:szCs w:val="28"/>
        </w:rPr>
        <w:t>材料外，同时还必须有公司质监部出具的验收合格单，才能认为合格，准予维修服务工作结束。</w:t>
      </w:r>
    </w:p>
    <w:p w14:paraId="0949307A" w14:textId="57D573F6" w:rsidR="00D11E05" w:rsidRDefault="00D11E05" w:rsidP="00F15106">
      <w:pPr>
        <w:widowControl/>
        <w:tabs>
          <w:tab w:val="left" w:pos="220"/>
        </w:tabs>
        <w:spacing w:line="360" w:lineRule="auto"/>
        <w:ind w:firstLineChars="200" w:firstLine="560"/>
        <w:rPr>
          <w:rFonts w:ascii="宋体" w:hAnsi="宋体" w:cs="宋体"/>
          <w:sz w:val="28"/>
          <w:szCs w:val="28"/>
        </w:rPr>
      </w:pPr>
    </w:p>
    <w:p w14:paraId="3A2AE221" w14:textId="060D1930" w:rsidR="00D11E05" w:rsidRDefault="00D11E05" w:rsidP="00D11E05">
      <w:pPr>
        <w:widowControl/>
        <w:tabs>
          <w:tab w:val="left" w:pos="220"/>
        </w:tabs>
        <w:spacing w:line="360" w:lineRule="auto"/>
        <w:ind w:hanging="11"/>
        <w:outlineLvl w:val="2"/>
        <w:rPr>
          <w:rFonts w:ascii="宋体" w:hAnsi="宋体" w:cs="宋体"/>
          <w:sz w:val="28"/>
          <w:szCs w:val="28"/>
        </w:rPr>
      </w:pPr>
      <w:bookmarkStart w:id="115" w:name="_Toc114500296"/>
      <w:r>
        <w:rPr>
          <w:rFonts w:ascii="宋体" w:hAnsi="宋体" w:cs="宋体" w:hint="eastAsia"/>
          <w:sz w:val="28"/>
          <w:szCs w:val="28"/>
        </w:rPr>
        <w:t>第四节、</w:t>
      </w:r>
      <w:r w:rsidRPr="00D87826">
        <w:rPr>
          <w:rFonts w:ascii="宋体" w:hAnsi="宋体" w:cs="宋体" w:hint="eastAsia"/>
          <w:sz w:val="28"/>
          <w:szCs w:val="28"/>
        </w:rPr>
        <w:t>定期维护方案</w:t>
      </w:r>
      <w:bookmarkEnd w:id="115"/>
    </w:p>
    <w:p w14:paraId="06317633" w14:textId="1B7832B8" w:rsidR="008C255C" w:rsidRDefault="008C255C" w:rsidP="00F15106">
      <w:pPr>
        <w:widowControl/>
        <w:tabs>
          <w:tab w:val="left" w:pos="220"/>
        </w:tabs>
        <w:spacing w:line="360" w:lineRule="auto"/>
        <w:ind w:firstLineChars="200" w:firstLine="560"/>
        <w:rPr>
          <w:rFonts w:ascii="宋体" w:hAnsi="宋体" w:cs="宋体"/>
          <w:sz w:val="28"/>
          <w:szCs w:val="28"/>
        </w:rPr>
      </w:pPr>
      <w:r>
        <w:rPr>
          <w:rFonts w:ascii="宋体" w:hAnsi="宋体" w:cs="宋体" w:hint="eastAsia"/>
          <w:sz w:val="28"/>
          <w:szCs w:val="28"/>
        </w:rPr>
        <w:t>管道系统经常出现的故障之一是漏水，漏水造成供水压力和流量达不到要求，同时增加经常性运行费用。因此给水管道系统维修管理</w:t>
      </w:r>
      <w:r>
        <w:rPr>
          <w:rFonts w:ascii="宋体" w:hAnsi="宋体" w:cs="宋体" w:hint="eastAsia"/>
          <w:sz w:val="28"/>
          <w:szCs w:val="28"/>
        </w:rPr>
        <w:lastRenderedPageBreak/>
        <w:t>工作任务就在于查漏、给水附件、控制附件的维修，</w:t>
      </w:r>
      <w:proofErr w:type="gramStart"/>
      <w:r>
        <w:rPr>
          <w:rFonts w:ascii="宋体" w:hAnsi="宋体" w:cs="宋体" w:hint="eastAsia"/>
          <w:sz w:val="28"/>
          <w:szCs w:val="28"/>
        </w:rPr>
        <w:t>坏管的</w:t>
      </w:r>
      <w:proofErr w:type="gramEnd"/>
      <w:r>
        <w:rPr>
          <w:rFonts w:ascii="宋体" w:hAnsi="宋体" w:cs="宋体" w:hint="eastAsia"/>
          <w:sz w:val="28"/>
          <w:szCs w:val="28"/>
        </w:rPr>
        <w:t>检修，水管防冻及管道清理等。</w:t>
      </w:r>
    </w:p>
    <w:p w14:paraId="329044D7" w14:textId="77777777" w:rsidR="008C255C" w:rsidRPr="00F15106" w:rsidRDefault="008C255C" w:rsidP="00F15106">
      <w:pPr>
        <w:widowControl/>
        <w:tabs>
          <w:tab w:val="left" w:pos="220"/>
        </w:tabs>
        <w:spacing w:line="360" w:lineRule="auto"/>
        <w:ind w:firstLineChars="200" w:firstLine="560"/>
        <w:rPr>
          <w:rFonts w:ascii="宋体" w:hAnsi="宋体" w:cs="宋体" w:hint="eastAsia"/>
          <w:sz w:val="28"/>
          <w:szCs w:val="28"/>
        </w:rPr>
      </w:pPr>
      <w:r w:rsidRPr="00F15106">
        <w:rPr>
          <w:rFonts w:ascii="宋体" w:hAnsi="宋体" w:cs="宋体" w:hint="eastAsia"/>
          <w:sz w:val="28"/>
          <w:szCs w:val="28"/>
        </w:rPr>
        <w:t>一、检漏</w:t>
      </w:r>
    </w:p>
    <w:p w14:paraId="63ADBC6D" w14:textId="01655916" w:rsidR="008C255C" w:rsidRDefault="008C255C" w:rsidP="00F15106">
      <w:pPr>
        <w:widowControl/>
        <w:tabs>
          <w:tab w:val="left" w:pos="220"/>
        </w:tabs>
        <w:spacing w:line="360" w:lineRule="auto"/>
        <w:ind w:firstLineChars="200" w:firstLine="560"/>
        <w:rPr>
          <w:rFonts w:ascii="宋体" w:hAnsi="宋体" w:cs="宋体" w:hint="eastAsia"/>
          <w:sz w:val="28"/>
          <w:szCs w:val="28"/>
        </w:rPr>
      </w:pPr>
      <w:r>
        <w:rPr>
          <w:rFonts w:ascii="宋体" w:hAnsi="宋体" w:cs="宋体" w:hint="eastAsia"/>
          <w:sz w:val="28"/>
          <w:szCs w:val="28"/>
        </w:rPr>
        <w:t>每</w:t>
      </w:r>
      <w:r w:rsidR="00734CD6">
        <w:rPr>
          <w:rFonts w:ascii="宋体" w:hAnsi="宋体" w:cs="宋体" w:hint="eastAsia"/>
          <w:sz w:val="28"/>
          <w:szCs w:val="28"/>
        </w:rPr>
        <w:t>月</w:t>
      </w:r>
      <w:r>
        <w:rPr>
          <w:rFonts w:ascii="宋体" w:hAnsi="宋体" w:cs="宋体" w:hint="eastAsia"/>
          <w:sz w:val="28"/>
          <w:szCs w:val="28"/>
        </w:rPr>
        <w:t>现场实地检漏，检漏的方法有查漏、听漏、</w:t>
      </w:r>
      <w:proofErr w:type="gramStart"/>
      <w:r>
        <w:rPr>
          <w:rFonts w:ascii="宋体" w:hAnsi="宋体" w:cs="宋体" w:hint="eastAsia"/>
          <w:sz w:val="28"/>
          <w:szCs w:val="28"/>
        </w:rPr>
        <w:t>校漏等</w:t>
      </w:r>
      <w:proofErr w:type="gramEnd"/>
      <w:r>
        <w:rPr>
          <w:rFonts w:ascii="宋体" w:hAnsi="宋体" w:cs="宋体" w:hint="eastAsia"/>
          <w:sz w:val="28"/>
          <w:szCs w:val="28"/>
        </w:rPr>
        <w:t>，一般根据具体条件选用。</w:t>
      </w:r>
    </w:p>
    <w:p w14:paraId="1B229703" w14:textId="6BEDE1E0" w:rsidR="008C255C" w:rsidRDefault="008C255C" w:rsidP="00F15106">
      <w:pPr>
        <w:widowControl/>
        <w:tabs>
          <w:tab w:val="left" w:pos="220"/>
        </w:tabs>
        <w:spacing w:line="360" w:lineRule="auto"/>
        <w:ind w:firstLineChars="200" w:firstLine="560"/>
        <w:rPr>
          <w:rFonts w:ascii="宋体" w:hAnsi="宋体" w:cs="宋体" w:hint="eastAsia"/>
          <w:sz w:val="28"/>
          <w:szCs w:val="28"/>
        </w:rPr>
      </w:pPr>
      <w:r>
        <w:rPr>
          <w:rFonts w:ascii="宋体" w:hAnsi="宋体" w:cs="宋体" w:hint="eastAsia"/>
          <w:sz w:val="28"/>
          <w:szCs w:val="28"/>
        </w:rPr>
        <w:t>1、查漏：查看漏水现象。明装给水管道只需检查有无滴水、湿润等现象，便可很快查出漏水点，及时进行修理。埋地给水管漏水量较大时，一般在漏水处都有泉眼般的小股水流从地下往上冒，或者出现局部地面下陷，晴天出现潮湿的</w:t>
      </w:r>
      <w:r w:rsidR="00734CD6">
        <w:rPr>
          <w:rFonts w:ascii="宋体" w:hAnsi="宋体" w:cs="宋体" w:hint="eastAsia"/>
          <w:sz w:val="28"/>
          <w:szCs w:val="28"/>
        </w:rPr>
        <w:t>地</w:t>
      </w:r>
      <w:r>
        <w:rPr>
          <w:rFonts w:ascii="宋体" w:hAnsi="宋体" w:cs="宋体" w:hint="eastAsia"/>
          <w:sz w:val="28"/>
          <w:szCs w:val="28"/>
        </w:rPr>
        <w:t>面，冬季局部地方冰雪融化比周围早等现象。</w:t>
      </w:r>
    </w:p>
    <w:p w14:paraId="190819C5" w14:textId="77777777" w:rsidR="008C255C" w:rsidRDefault="008C255C" w:rsidP="00F15106">
      <w:pPr>
        <w:widowControl/>
        <w:tabs>
          <w:tab w:val="left" w:pos="220"/>
        </w:tabs>
        <w:spacing w:line="360" w:lineRule="auto"/>
        <w:ind w:firstLineChars="200" w:firstLine="560"/>
        <w:rPr>
          <w:rFonts w:ascii="宋体" w:hAnsi="宋体" w:cs="宋体" w:hint="eastAsia"/>
          <w:sz w:val="28"/>
          <w:szCs w:val="28"/>
        </w:rPr>
      </w:pPr>
      <w:r>
        <w:rPr>
          <w:rFonts w:ascii="宋体" w:hAnsi="宋体" w:cs="宋体" w:hint="eastAsia"/>
          <w:sz w:val="28"/>
          <w:szCs w:val="28"/>
        </w:rPr>
        <w:t>2、听漏：用一根金属听漏棒，在夜深人静的时候将</w:t>
      </w:r>
      <w:proofErr w:type="gramStart"/>
      <w:r>
        <w:rPr>
          <w:rFonts w:ascii="宋体" w:hAnsi="宋体" w:cs="宋体" w:hint="eastAsia"/>
          <w:sz w:val="28"/>
          <w:szCs w:val="28"/>
        </w:rPr>
        <w:t>听漏棒一头</w:t>
      </w:r>
      <w:proofErr w:type="gramEnd"/>
      <w:r>
        <w:rPr>
          <w:rFonts w:ascii="宋体" w:hAnsi="宋体" w:cs="宋体" w:hint="eastAsia"/>
          <w:sz w:val="28"/>
          <w:szCs w:val="28"/>
        </w:rPr>
        <w:t>插入管道可能经过的地面，或触在阀门及消火栓上，另一头贴近耳朵，凭经验细心辨听漏水声，越靠近漏水点，</w:t>
      </w:r>
      <w:proofErr w:type="gramStart"/>
      <w:r>
        <w:rPr>
          <w:rFonts w:ascii="宋体" w:hAnsi="宋体" w:cs="宋体" w:hint="eastAsia"/>
          <w:sz w:val="28"/>
          <w:szCs w:val="28"/>
        </w:rPr>
        <w:t>漏水声</w:t>
      </w:r>
      <w:proofErr w:type="gramEnd"/>
      <w:r>
        <w:rPr>
          <w:rFonts w:ascii="宋体" w:hAnsi="宋体" w:cs="宋体" w:hint="eastAsia"/>
          <w:sz w:val="28"/>
          <w:szCs w:val="28"/>
        </w:rPr>
        <w:t>会越大。听漏时，可沿管线经过的地方每隔4-8m听一次。特殊情况下将动用半导体，超声波等探测检漏仪表等设备。</w:t>
      </w:r>
    </w:p>
    <w:p w14:paraId="66D15F93" w14:textId="1FFF485C" w:rsidR="008C255C" w:rsidRDefault="008C255C" w:rsidP="00F15106">
      <w:pPr>
        <w:widowControl/>
        <w:tabs>
          <w:tab w:val="left" w:pos="220"/>
        </w:tabs>
        <w:spacing w:line="360" w:lineRule="auto"/>
        <w:ind w:firstLineChars="200" w:firstLine="560"/>
        <w:rPr>
          <w:rFonts w:ascii="宋体" w:hAnsi="宋体" w:cs="宋体" w:hint="eastAsia"/>
          <w:sz w:val="28"/>
          <w:szCs w:val="28"/>
        </w:rPr>
      </w:pPr>
      <w:r>
        <w:rPr>
          <w:rFonts w:ascii="宋体" w:hAnsi="宋体" w:cs="宋体" w:hint="eastAsia"/>
          <w:sz w:val="28"/>
          <w:szCs w:val="28"/>
        </w:rPr>
        <w:t>3、校漏：借用水表查找漏水点和漏水量，</w:t>
      </w:r>
      <w:proofErr w:type="gramStart"/>
      <w:r>
        <w:rPr>
          <w:rFonts w:ascii="宋体" w:hAnsi="宋体" w:cs="宋体" w:hint="eastAsia"/>
          <w:sz w:val="28"/>
          <w:szCs w:val="28"/>
        </w:rPr>
        <w:t>校漏工作</w:t>
      </w:r>
      <w:proofErr w:type="gramEnd"/>
      <w:r>
        <w:rPr>
          <w:rFonts w:ascii="宋体" w:hAnsi="宋体" w:cs="宋体" w:hint="eastAsia"/>
          <w:sz w:val="28"/>
          <w:szCs w:val="28"/>
        </w:rPr>
        <w:t>应分区进行。</w:t>
      </w:r>
      <w:proofErr w:type="gramStart"/>
      <w:r>
        <w:rPr>
          <w:rFonts w:ascii="宋体" w:hAnsi="宋体" w:cs="宋体" w:hint="eastAsia"/>
          <w:sz w:val="28"/>
          <w:szCs w:val="28"/>
        </w:rPr>
        <w:t>校漏时</w:t>
      </w:r>
      <w:proofErr w:type="gramEnd"/>
      <w:r>
        <w:rPr>
          <w:rFonts w:ascii="宋体" w:hAnsi="宋体" w:cs="宋体" w:hint="eastAsia"/>
          <w:sz w:val="28"/>
          <w:szCs w:val="28"/>
        </w:rPr>
        <w:t>，需关闭该区管网四周的所有阀门，只有一条装有水表的管线和该区管网接通，如果水表指针转动，就说明该区管网漏水。</w:t>
      </w:r>
    </w:p>
    <w:p w14:paraId="094C6F69" w14:textId="77777777" w:rsidR="008C255C" w:rsidRPr="00F15106" w:rsidRDefault="008C255C" w:rsidP="00F15106">
      <w:pPr>
        <w:widowControl/>
        <w:tabs>
          <w:tab w:val="left" w:pos="220"/>
        </w:tabs>
        <w:spacing w:line="360" w:lineRule="auto"/>
        <w:ind w:firstLineChars="200" w:firstLine="560"/>
        <w:rPr>
          <w:rFonts w:ascii="宋体" w:hAnsi="宋体" w:cs="宋体" w:hint="eastAsia"/>
          <w:sz w:val="28"/>
          <w:szCs w:val="28"/>
        </w:rPr>
      </w:pPr>
      <w:r w:rsidRPr="00F15106">
        <w:rPr>
          <w:rFonts w:ascii="宋体" w:hAnsi="宋体" w:cs="宋体" w:hint="eastAsia"/>
          <w:sz w:val="28"/>
          <w:szCs w:val="28"/>
        </w:rPr>
        <w:t>二、检修</w:t>
      </w:r>
    </w:p>
    <w:p w14:paraId="545ABCED" w14:textId="77777777" w:rsidR="008C255C" w:rsidRDefault="008C255C" w:rsidP="00F15106">
      <w:pPr>
        <w:widowControl/>
        <w:tabs>
          <w:tab w:val="left" w:pos="220"/>
        </w:tabs>
        <w:spacing w:line="360" w:lineRule="auto"/>
        <w:ind w:firstLineChars="200" w:firstLine="560"/>
        <w:rPr>
          <w:rFonts w:ascii="宋体" w:hAnsi="宋体" w:cs="宋体" w:hint="eastAsia"/>
          <w:sz w:val="28"/>
          <w:szCs w:val="28"/>
        </w:rPr>
      </w:pPr>
      <w:r>
        <w:rPr>
          <w:rFonts w:ascii="宋体" w:hAnsi="宋体" w:cs="宋体" w:hint="eastAsia"/>
          <w:sz w:val="28"/>
          <w:szCs w:val="28"/>
        </w:rPr>
        <w:t>当管网漏水位置找出以后，分析漏水原因，根据情况采用不同方法及时检修。</w:t>
      </w:r>
    </w:p>
    <w:p w14:paraId="380EA943" w14:textId="35E42E27" w:rsidR="008C255C" w:rsidRDefault="008C255C" w:rsidP="00F15106">
      <w:pPr>
        <w:widowControl/>
        <w:tabs>
          <w:tab w:val="left" w:pos="220"/>
        </w:tabs>
        <w:spacing w:line="360" w:lineRule="auto"/>
        <w:ind w:firstLineChars="200" w:firstLine="560"/>
        <w:rPr>
          <w:rFonts w:ascii="宋体" w:hAnsi="宋体" w:cs="宋体" w:hint="eastAsia"/>
          <w:sz w:val="28"/>
          <w:szCs w:val="28"/>
        </w:rPr>
      </w:pPr>
      <w:r>
        <w:rPr>
          <w:rFonts w:ascii="宋体" w:hAnsi="宋体" w:cs="宋体" w:hint="eastAsia"/>
          <w:sz w:val="28"/>
          <w:szCs w:val="28"/>
        </w:rPr>
        <w:lastRenderedPageBreak/>
        <w:t>1、</w:t>
      </w:r>
      <w:r w:rsidR="00734CD6">
        <w:rPr>
          <w:rFonts w:ascii="宋体" w:hAnsi="宋体" w:cs="宋体" w:hint="eastAsia"/>
          <w:sz w:val="28"/>
          <w:szCs w:val="28"/>
        </w:rPr>
        <w:t>喷淋</w:t>
      </w:r>
      <w:r>
        <w:rPr>
          <w:rFonts w:ascii="宋体" w:hAnsi="宋体" w:cs="宋体" w:hint="eastAsia"/>
          <w:sz w:val="28"/>
          <w:szCs w:val="28"/>
        </w:rPr>
        <w:t>给水管道漏水或渗水的原因一般是管道接头不严，或者腐蚀严重等因素造成。腐蚀严重多发生在丝接头处</w:t>
      </w:r>
      <w:proofErr w:type="gramStart"/>
      <w:r>
        <w:rPr>
          <w:rFonts w:ascii="宋体" w:hAnsi="宋体" w:cs="宋体" w:hint="eastAsia"/>
          <w:sz w:val="28"/>
          <w:szCs w:val="28"/>
        </w:rPr>
        <w:t>或暗理部位</w:t>
      </w:r>
      <w:proofErr w:type="gramEnd"/>
      <w:r>
        <w:rPr>
          <w:rFonts w:ascii="宋体" w:hAnsi="宋体" w:cs="宋体" w:hint="eastAsia"/>
          <w:sz w:val="28"/>
          <w:szCs w:val="28"/>
        </w:rPr>
        <w:t>。如果是螺纹接头或管件不严引起漏水时，应将局部管段拆下，重加填料拧紧，或更换管道；焊接连接管道可采用补焊方法堵漏；腐蚀严重的管道应立即更换。</w:t>
      </w:r>
    </w:p>
    <w:p w14:paraId="25804F06" w14:textId="0DCB63AA" w:rsidR="008C255C" w:rsidRDefault="008C255C" w:rsidP="00F15106">
      <w:pPr>
        <w:widowControl/>
        <w:tabs>
          <w:tab w:val="left" w:pos="220"/>
        </w:tabs>
        <w:spacing w:line="360" w:lineRule="auto"/>
        <w:ind w:firstLineChars="200" w:firstLine="560"/>
        <w:rPr>
          <w:rFonts w:ascii="宋体" w:hAnsi="宋体" w:cs="宋体" w:hint="eastAsia"/>
          <w:sz w:val="28"/>
          <w:szCs w:val="28"/>
        </w:rPr>
      </w:pPr>
      <w:r>
        <w:rPr>
          <w:rFonts w:ascii="宋体" w:hAnsi="宋体" w:cs="宋体" w:hint="eastAsia"/>
          <w:sz w:val="28"/>
          <w:szCs w:val="28"/>
        </w:rPr>
        <w:t>2、埋地给水管道漏水或渗水原因，一般是管道接头不严，外部荷载</w:t>
      </w:r>
      <w:proofErr w:type="gramStart"/>
      <w:r>
        <w:rPr>
          <w:rFonts w:ascii="宋体" w:hAnsi="宋体" w:cs="宋体" w:hint="eastAsia"/>
          <w:sz w:val="28"/>
          <w:szCs w:val="28"/>
        </w:rPr>
        <w:t>或管基下沉</w:t>
      </w:r>
      <w:proofErr w:type="gramEnd"/>
      <w:r>
        <w:rPr>
          <w:rFonts w:ascii="宋体" w:hAnsi="宋体" w:cs="宋体" w:hint="eastAsia"/>
          <w:sz w:val="28"/>
          <w:szCs w:val="28"/>
        </w:rPr>
        <w:t>引起局部管段破损等。管道接头漏水时，如果</w:t>
      </w:r>
      <w:proofErr w:type="gramStart"/>
      <w:r>
        <w:rPr>
          <w:rFonts w:ascii="宋体" w:hAnsi="宋体" w:cs="宋体" w:hint="eastAsia"/>
          <w:sz w:val="28"/>
          <w:szCs w:val="28"/>
        </w:rPr>
        <w:t>是青铅接口</w:t>
      </w:r>
      <w:proofErr w:type="gramEnd"/>
      <w:r>
        <w:rPr>
          <w:rFonts w:ascii="宋体" w:hAnsi="宋体" w:cs="宋体" w:hint="eastAsia"/>
          <w:sz w:val="28"/>
          <w:szCs w:val="28"/>
        </w:rPr>
        <w:t>，可重新打口，或将接口</w:t>
      </w:r>
      <w:proofErr w:type="gramStart"/>
      <w:r>
        <w:rPr>
          <w:rFonts w:ascii="宋体" w:hAnsi="宋体" w:cs="宋体" w:hint="eastAsia"/>
          <w:sz w:val="28"/>
          <w:szCs w:val="28"/>
        </w:rPr>
        <w:t>内青铅</w:t>
      </w:r>
      <w:proofErr w:type="gramEnd"/>
      <w:r>
        <w:rPr>
          <w:rFonts w:ascii="宋体" w:hAnsi="宋体" w:cs="宋体" w:hint="eastAsia"/>
          <w:sz w:val="28"/>
          <w:szCs w:val="28"/>
        </w:rPr>
        <w:t>剔除一部分加铅条重打；水泥、石棉水泥或纯橡胶圈接口漏水时，应将接口内填塞</w:t>
      </w:r>
      <w:proofErr w:type="gramStart"/>
      <w:r>
        <w:rPr>
          <w:rFonts w:ascii="宋体" w:hAnsi="宋体" w:cs="宋体" w:hint="eastAsia"/>
          <w:sz w:val="28"/>
          <w:szCs w:val="28"/>
        </w:rPr>
        <w:t>材料抠除刷净</w:t>
      </w:r>
      <w:proofErr w:type="gramEnd"/>
      <w:r>
        <w:rPr>
          <w:rFonts w:ascii="宋体" w:hAnsi="宋体" w:cs="宋体" w:hint="eastAsia"/>
          <w:sz w:val="28"/>
          <w:szCs w:val="28"/>
        </w:rPr>
        <w:t>，更换材料，重新打口。由于外部荷载</w:t>
      </w:r>
      <w:proofErr w:type="gramStart"/>
      <w:r>
        <w:rPr>
          <w:rFonts w:ascii="宋体" w:hAnsi="宋体" w:cs="宋体" w:hint="eastAsia"/>
          <w:sz w:val="28"/>
          <w:szCs w:val="28"/>
        </w:rPr>
        <w:t>或管基下沉</w:t>
      </w:r>
      <w:proofErr w:type="gramEnd"/>
      <w:r>
        <w:rPr>
          <w:rFonts w:ascii="宋体" w:hAnsi="宋体" w:cs="宋体" w:hint="eastAsia"/>
          <w:sz w:val="28"/>
          <w:szCs w:val="28"/>
        </w:rPr>
        <w:t>引起管道破损漏水时，直管段上较小裂缝可采用钢板夹卡紧裂纹处，或用焊接钢套管浇注接口进行修复，对于较大裂纹，或管件处裂缝，应将损坏管段或管件更换掉。</w:t>
      </w:r>
    </w:p>
    <w:p w14:paraId="4664714C" w14:textId="77777777" w:rsidR="008C255C" w:rsidRPr="00F15106" w:rsidRDefault="008C255C" w:rsidP="00F15106">
      <w:pPr>
        <w:widowControl/>
        <w:tabs>
          <w:tab w:val="left" w:pos="220"/>
        </w:tabs>
        <w:spacing w:line="360" w:lineRule="auto"/>
        <w:ind w:firstLineChars="200" w:firstLine="560"/>
        <w:rPr>
          <w:rFonts w:ascii="宋体" w:hAnsi="宋体" w:cs="宋体" w:hint="eastAsia"/>
          <w:sz w:val="28"/>
          <w:szCs w:val="28"/>
        </w:rPr>
      </w:pPr>
      <w:r w:rsidRPr="00F15106">
        <w:rPr>
          <w:rFonts w:ascii="宋体" w:hAnsi="宋体" w:cs="宋体" w:hint="eastAsia"/>
          <w:sz w:val="28"/>
          <w:szCs w:val="28"/>
        </w:rPr>
        <w:t>三、水管防冻</w:t>
      </w:r>
    </w:p>
    <w:p w14:paraId="165B3B77" w14:textId="77777777" w:rsidR="008C255C" w:rsidRDefault="008C255C" w:rsidP="00F15106">
      <w:pPr>
        <w:widowControl/>
        <w:tabs>
          <w:tab w:val="left" w:pos="220"/>
        </w:tabs>
        <w:spacing w:line="360" w:lineRule="auto"/>
        <w:ind w:firstLineChars="200" w:firstLine="560"/>
        <w:rPr>
          <w:rFonts w:ascii="宋体" w:hAnsi="宋体" w:cs="宋体" w:hint="eastAsia"/>
          <w:sz w:val="28"/>
          <w:szCs w:val="28"/>
        </w:rPr>
      </w:pPr>
      <w:r>
        <w:rPr>
          <w:rFonts w:ascii="宋体" w:hAnsi="宋体" w:cs="宋体" w:hint="eastAsia"/>
          <w:sz w:val="28"/>
          <w:szCs w:val="28"/>
        </w:rPr>
        <w:t>冬季来临前检查裸露在室外的给水管道、阀门，应检查管道保温材料是否完好。如发现损坏立即加装、更换。</w:t>
      </w:r>
    </w:p>
    <w:p w14:paraId="45050950" w14:textId="46B42786" w:rsidR="008C255C" w:rsidRPr="00F15106" w:rsidRDefault="008C255C" w:rsidP="00F15106">
      <w:pPr>
        <w:widowControl/>
        <w:tabs>
          <w:tab w:val="left" w:pos="220"/>
        </w:tabs>
        <w:spacing w:line="360" w:lineRule="auto"/>
        <w:ind w:firstLineChars="200" w:firstLine="560"/>
        <w:rPr>
          <w:rFonts w:ascii="宋体" w:hAnsi="宋体" w:cs="宋体" w:hint="eastAsia"/>
          <w:sz w:val="28"/>
          <w:szCs w:val="28"/>
        </w:rPr>
      </w:pPr>
      <w:r w:rsidRPr="00F15106">
        <w:rPr>
          <w:rFonts w:ascii="宋体" w:hAnsi="宋体" w:cs="宋体" w:hint="eastAsia"/>
          <w:sz w:val="28"/>
          <w:szCs w:val="28"/>
        </w:rPr>
        <w:t>四、</w:t>
      </w:r>
      <w:r w:rsidR="0045199B">
        <w:rPr>
          <w:rFonts w:ascii="宋体" w:hAnsi="宋体" w:cs="宋体" w:hint="eastAsia"/>
          <w:sz w:val="28"/>
          <w:szCs w:val="28"/>
        </w:rPr>
        <w:t>喷淋</w:t>
      </w:r>
      <w:r w:rsidRPr="00F15106">
        <w:rPr>
          <w:rFonts w:ascii="宋体" w:hAnsi="宋体" w:cs="宋体" w:hint="eastAsia"/>
          <w:sz w:val="28"/>
          <w:szCs w:val="28"/>
        </w:rPr>
        <w:t>给水管道清理</w:t>
      </w:r>
    </w:p>
    <w:p w14:paraId="6D432E08" w14:textId="0FDA59D0" w:rsidR="008C255C" w:rsidRDefault="008C255C" w:rsidP="00F15106">
      <w:pPr>
        <w:widowControl/>
        <w:tabs>
          <w:tab w:val="left" w:pos="220"/>
        </w:tabs>
        <w:spacing w:line="360" w:lineRule="auto"/>
        <w:ind w:firstLineChars="200" w:firstLine="560"/>
        <w:rPr>
          <w:rFonts w:ascii="宋体" w:hAnsi="宋体" w:cs="宋体" w:hint="eastAsia"/>
          <w:sz w:val="28"/>
          <w:szCs w:val="28"/>
        </w:rPr>
      </w:pPr>
      <w:r>
        <w:rPr>
          <w:rFonts w:ascii="宋体" w:hAnsi="宋体" w:cs="宋体" w:hint="eastAsia"/>
          <w:sz w:val="28"/>
          <w:szCs w:val="28"/>
        </w:rPr>
        <w:t>由于给水流速快慢(金属管道还存在管内腐蚀)等因素的影响，给水管道在使用一段时间以后，管内壁会产生结垢，而且越积越多，影响管道的输水能力，同时降低了供给水压。因此，必须年度定期清除管内的结垢，改善管道的输水条件。</w:t>
      </w:r>
    </w:p>
    <w:p w14:paraId="4549DF4B" w14:textId="77777777" w:rsidR="008C255C" w:rsidRDefault="008C255C" w:rsidP="00F15106">
      <w:pPr>
        <w:widowControl/>
        <w:tabs>
          <w:tab w:val="left" w:pos="220"/>
        </w:tabs>
        <w:spacing w:line="360" w:lineRule="auto"/>
        <w:ind w:firstLineChars="200" w:firstLine="560"/>
        <w:rPr>
          <w:rFonts w:ascii="宋体" w:hAnsi="宋体" w:cs="宋体" w:hint="eastAsia"/>
          <w:sz w:val="28"/>
          <w:szCs w:val="28"/>
        </w:rPr>
      </w:pPr>
      <w:r>
        <w:rPr>
          <w:rFonts w:ascii="宋体" w:hAnsi="宋体" w:cs="宋体" w:hint="eastAsia"/>
          <w:sz w:val="28"/>
          <w:szCs w:val="28"/>
        </w:rPr>
        <w:lastRenderedPageBreak/>
        <w:t>1、给水管道的清扫方法较多。对于松软结垢，通常可用高速水流冲洗。冲洗水流速一般为工作时最大流速的3～5倍，但水压不能超过管道允许承受压力。冲洗时水从水管一端进入，废水从排水口、阀门排出。也可在冲洗水管内通入压力为0．5-0．7MPa的压缩空气，增大管内水流速度，效果会更好。</w:t>
      </w:r>
    </w:p>
    <w:p w14:paraId="3E0819C9" w14:textId="77777777" w:rsidR="008C255C" w:rsidRDefault="008C255C" w:rsidP="00F15106">
      <w:pPr>
        <w:widowControl/>
        <w:tabs>
          <w:tab w:val="left" w:pos="220"/>
        </w:tabs>
        <w:spacing w:line="360" w:lineRule="auto"/>
        <w:ind w:firstLineChars="200" w:firstLine="560"/>
        <w:rPr>
          <w:rFonts w:ascii="宋体" w:hAnsi="宋体" w:cs="宋体" w:hint="eastAsia"/>
          <w:sz w:val="28"/>
          <w:szCs w:val="28"/>
        </w:rPr>
      </w:pPr>
      <w:r>
        <w:rPr>
          <w:rFonts w:ascii="宋体" w:hAnsi="宋体" w:cs="宋体" w:hint="eastAsia"/>
          <w:sz w:val="28"/>
          <w:szCs w:val="28"/>
        </w:rPr>
        <w:t>2、坚硬的结垢，可采用机械</w:t>
      </w:r>
      <w:proofErr w:type="gramStart"/>
      <w:r>
        <w:rPr>
          <w:rFonts w:ascii="宋体" w:hAnsi="宋体" w:cs="宋体" w:hint="eastAsia"/>
          <w:sz w:val="28"/>
          <w:szCs w:val="28"/>
        </w:rPr>
        <w:t>刮管器</w:t>
      </w:r>
      <w:proofErr w:type="gramEnd"/>
      <w:r>
        <w:rPr>
          <w:rFonts w:ascii="宋体" w:hAnsi="宋体" w:cs="宋体" w:hint="eastAsia"/>
          <w:sz w:val="28"/>
          <w:szCs w:val="28"/>
        </w:rPr>
        <w:t>清除。将</w:t>
      </w:r>
      <w:proofErr w:type="gramStart"/>
      <w:r>
        <w:rPr>
          <w:rFonts w:ascii="宋体" w:hAnsi="宋体" w:cs="宋体" w:hint="eastAsia"/>
          <w:sz w:val="28"/>
          <w:szCs w:val="28"/>
        </w:rPr>
        <w:t>刮管器</w:t>
      </w:r>
      <w:proofErr w:type="gramEnd"/>
      <w:r>
        <w:rPr>
          <w:rFonts w:ascii="宋体" w:hAnsi="宋体" w:cs="宋体" w:hint="eastAsia"/>
          <w:sz w:val="28"/>
          <w:szCs w:val="28"/>
        </w:rPr>
        <w:t>放入水管内，两端用钢丝绳连在绞车上，来回拖动，</w:t>
      </w:r>
      <w:proofErr w:type="gramStart"/>
      <w:r>
        <w:rPr>
          <w:rFonts w:ascii="宋体" w:hAnsi="宋体" w:cs="宋体" w:hint="eastAsia"/>
          <w:sz w:val="28"/>
          <w:szCs w:val="28"/>
        </w:rPr>
        <w:t>刮刷管壁</w:t>
      </w:r>
      <w:proofErr w:type="gramEnd"/>
      <w:r>
        <w:rPr>
          <w:rFonts w:ascii="宋体" w:hAnsi="宋体" w:cs="宋体" w:hint="eastAsia"/>
          <w:sz w:val="28"/>
          <w:szCs w:val="28"/>
        </w:rPr>
        <w:t>结垢；刮下来的结垢可用水冲洗干净。</w:t>
      </w:r>
      <w:proofErr w:type="gramStart"/>
      <w:r>
        <w:rPr>
          <w:rFonts w:ascii="宋体" w:hAnsi="宋体" w:cs="宋体" w:hint="eastAsia"/>
          <w:sz w:val="28"/>
          <w:szCs w:val="28"/>
        </w:rPr>
        <w:t>这种刮管机</w:t>
      </w:r>
      <w:proofErr w:type="gramEnd"/>
      <w:r>
        <w:rPr>
          <w:rFonts w:ascii="宋体" w:hAnsi="宋体" w:cs="宋体" w:hint="eastAsia"/>
          <w:sz w:val="28"/>
          <w:szCs w:val="28"/>
        </w:rPr>
        <w:t>利用电动机带动的链锤打下管壁上的积垢，一边除垢一边清垢，剩下来的再用水冲洗干净。</w:t>
      </w:r>
    </w:p>
    <w:p w14:paraId="7A93376C" w14:textId="77777777" w:rsidR="0045781B" w:rsidRPr="00F15106" w:rsidRDefault="0045781B" w:rsidP="00F15106">
      <w:pPr>
        <w:widowControl/>
        <w:tabs>
          <w:tab w:val="left" w:pos="220"/>
        </w:tabs>
        <w:spacing w:line="360" w:lineRule="auto"/>
        <w:ind w:firstLineChars="200" w:firstLine="560"/>
        <w:rPr>
          <w:rFonts w:ascii="宋体" w:hAnsi="宋体" w:cs="宋体" w:hint="eastAsia"/>
          <w:sz w:val="28"/>
          <w:szCs w:val="28"/>
        </w:rPr>
      </w:pPr>
    </w:p>
    <w:sectPr w:rsidR="0045781B" w:rsidRPr="00F151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24896" w14:textId="77777777" w:rsidR="00531C67" w:rsidRDefault="00531C67" w:rsidP="000E4F24">
      <w:r>
        <w:separator/>
      </w:r>
    </w:p>
  </w:endnote>
  <w:endnote w:type="continuationSeparator" w:id="0">
    <w:p w14:paraId="1CF9A51B" w14:textId="77777777" w:rsidR="00531C67" w:rsidRDefault="00531C67" w:rsidP="000E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8EF44" w14:textId="77777777" w:rsidR="00531C67" w:rsidRDefault="00531C67" w:rsidP="000E4F24">
      <w:r>
        <w:separator/>
      </w:r>
    </w:p>
  </w:footnote>
  <w:footnote w:type="continuationSeparator" w:id="0">
    <w:p w14:paraId="711D6FBD" w14:textId="77777777" w:rsidR="00531C67" w:rsidRDefault="00531C67" w:rsidP="000E4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016E8"/>
    <w:multiLevelType w:val="multilevel"/>
    <w:tmpl w:val="17E016E8"/>
    <w:lvl w:ilvl="0">
      <w:start w:val="1"/>
      <w:numFmt w:val="bullet"/>
      <w:lvlText w:val=""/>
      <w:lvlJc w:val="left"/>
      <w:pPr>
        <w:ind w:left="1320" w:hanging="420"/>
      </w:pPr>
      <w:rPr>
        <w:rFonts w:ascii="Wingdings" w:hAnsi="Wingdings" w:hint="default"/>
      </w:rPr>
    </w:lvl>
    <w:lvl w:ilvl="1">
      <w:start w:val="1"/>
      <w:numFmt w:val="bullet"/>
      <w:lvlText w:val=""/>
      <w:lvlJc w:val="left"/>
      <w:pPr>
        <w:ind w:left="1740" w:hanging="420"/>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abstractNum w:abstractNumId="1" w15:restartNumberingAfterBreak="0">
    <w:nsid w:val="1A5C65AD"/>
    <w:multiLevelType w:val="multilevel"/>
    <w:tmpl w:val="1A5C65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2E12D72"/>
    <w:multiLevelType w:val="multilevel"/>
    <w:tmpl w:val="32E12D72"/>
    <w:lvl w:ilvl="0">
      <w:start w:val="1"/>
      <w:numFmt w:val="bullet"/>
      <w:lvlText w:val=""/>
      <w:lvlJc w:val="left"/>
      <w:pPr>
        <w:ind w:left="1320" w:hanging="420"/>
      </w:pPr>
      <w:rPr>
        <w:rFonts w:ascii="Wingdings" w:hAnsi="Wingdings" w:hint="default"/>
      </w:rPr>
    </w:lvl>
    <w:lvl w:ilvl="1">
      <w:start w:val="1"/>
      <w:numFmt w:val="bullet"/>
      <w:lvlText w:val=""/>
      <w:lvlJc w:val="left"/>
      <w:pPr>
        <w:ind w:left="1740" w:hanging="420"/>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66228"/>
    <w:rsid w:val="000325A3"/>
    <w:rsid w:val="000E4F24"/>
    <w:rsid w:val="00231900"/>
    <w:rsid w:val="003102B2"/>
    <w:rsid w:val="00401C78"/>
    <w:rsid w:val="0045199B"/>
    <w:rsid w:val="0045781B"/>
    <w:rsid w:val="00531C67"/>
    <w:rsid w:val="00734CD6"/>
    <w:rsid w:val="00786A5E"/>
    <w:rsid w:val="007D06FE"/>
    <w:rsid w:val="008458FD"/>
    <w:rsid w:val="008C255C"/>
    <w:rsid w:val="008C287A"/>
    <w:rsid w:val="009A1AC1"/>
    <w:rsid w:val="00A949D4"/>
    <w:rsid w:val="00B2514C"/>
    <w:rsid w:val="00C0017E"/>
    <w:rsid w:val="00D11E05"/>
    <w:rsid w:val="00D87826"/>
    <w:rsid w:val="00F15106"/>
    <w:rsid w:val="00F66228"/>
    <w:rsid w:val="00FD3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87E8D"/>
  <w15:chartTrackingRefBased/>
  <w15:docId w15:val="{F3C75478-F0B1-416D-8C7D-26E7645C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F24"/>
    <w:pPr>
      <w:widowControl w:val="0"/>
      <w:jc w:val="both"/>
    </w:pPr>
    <w:rPr>
      <w:rFonts w:ascii="Times New Roman" w:eastAsia="宋体" w:hAnsi="Times New Roman" w:cs="Times New Roman"/>
      <w:szCs w:val="24"/>
    </w:rPr>
  </w:style>
  <w:style w:type="paragraph" w:styleId="2">
    <w:name w:val="heading 2"/>
    <w:basedOn w:val="a"/>
    <w:next w:val="a"/>
    <w:link w:val="20"/>
    <w:uiPriority w:val="9"/>
    <w:unhideWhenUsed/>
    <w:qFormat/>
    <w:rsid w:val="00B2514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D11E05"/>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4F2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4F24"/>
    <w:rPr>
      <w:sz w:val="18"/>
      <w:szCs w:val="18"/>
    </w:rPr>
  </w:style>
  <w:style w:type="paragraph" w:styleId="a5">
    <w:name w:val="footer"/>
    <w:basedOn w:val="a"/>
    <w:link w:val="a6"/>
    <w:uiPriority w:val="99"/>
    <w:unhideWhenUsed/>
    <w:rsid w:val="000E4F24"/>
    <w:pPr>
      <w:tabs>
        <w:tab w:val="center" w:pos="4153"/>
        <w:tab w:val="right" w:pos="8306"/>
      </w:tabs>
      <w:snapToGrid w:val="0"/>
      <w:jc w:val="left"/>
    </w:pPr>
    <w:rPr>
      <w:sz w:val="18"/>
      <w:szCs w:val="18"/>
    </w:rPr>
  </w:style>
  <w:style w:type="character" w:customStyle="1" w:styleId="a6">
    <w:name w:val="页脚 字符"/>
    <w:basedOn w:val="a0"/>
    <w:link w:val="a5"/>
    <w:uiPriority w:val="99"/>
    <w:rsid w:val="000E4F24"/>
    <w:rPr>
      <w:sz w:val="18"/>
      <w:szCs w:val="18"/>
    </w:rPr>
  </w:style>
  <w:style w:type="character" w:customStyle="1" w:styleId="30">
    <w:name w:val="标题 3 字符"/>
    <w:basedOn w:val="a0"/>
    <w:link w:val="3"/>
    <w:uiPriority w:val="9"/>
    <w:qFormat/>
    <w:rsid w:val="00D11E05"/>
    <w:rPr>
      <w:b/>
      <w:bCs/>
      <w:sz w:val="32"/>
      <w:szCs w:val="32"/>
    </w:rPr>
  </w:style>
  <w:style w:type="character" w:customStyle="1" w:styleId="Char">
    <w:name w:val="表格五号 Char"/>
    <w:link w:val="a7"/>
    <w:qFormat/>
    <w:rsid w:val="00D11E05"/>
    <w:rPr>
      <w:rFonts w:ascii="宋体" w:hAnsi="宋体"/>
      <w:lang w:val="en-GB"/>
    </w:rPr>
  </w:style>
  <w:style w:type="paragraph" w:customStyle="1" w:styleId="a7">
    <w:name w:val="表格五号"/>
    <w:basedOn w:val="a"/>
    <w:link w:val="Char"/>
    <w:qFormat/>
    <w:rsid w:val="00D11E05"/>
    <w:pPr>
      <w:spacing w:line="260" w:lineRule="exact"/>
      <w:jc w:val="center"/>
    </w:pPr>
    <w:rPr>
      <w:rFonts w:ascii="宋体" w:eastAsiaTheme="minorEastAsia" w:hAnsi="宋体" w:cstheme="minorBidi"/>
      <w:szCs w:val="22"/>
      <w:lang w:val="en-GB"/>
    </w:rPr>
  </w:style>
  <w:style w:type="paragraph" w:styleId="a8">
    <w:name w:val="Quote"/>
    <w:basedOn w:val="a"/>
    <w:next w:val="a"/>
    <w:link w:val="a9"/>
    <w:uiPriority w:val="29"/>
    <w:qFormat/>
    <w:rsid w:val="00D11E05"/>
    <w:pPr>
      <w:snapToGrid w:val="0"/>
      <w:spacing w:line="360" w:lineRule="auto"/>
      <w:jc w:val="center"/>
    </w:pPr>
    <w:rPr>
      <w:rFonts w:asciiTheme="minorEastAsia" w:eastAsiaTheme="minorEastAsia" w:hAnsiTheme="minorEastAsia"/>
      <w:iCs/>
      <w:sz w:val="28"/>
      <w:szCs w:val="28"/>
    </w:rPr>
  </w:style>
  <w:style w:type="character" w:customStyle="1" w:styleId="a9">
    <w:name w:val="引用 字符"/>
    <w:basedOn w:val="a0"/>
    <w:link w:val="a8"/>
    <w:uiPriority w:val="29"/>
    <w:qFormat/>
    <w:rsid w:val="00D11E05"/>
    <w:rPr>
      <w:rFonts w:asciiTheme="minorEastAsia" w:hAnsiTheme="minorEastAsia" w:cs="Times New Roman"/>
      <w:iCs/>
      <w:sz w:val="28"/>
      <w:szCs w:val="28"/>
    </w:rPr>
  </w:style>
  <w:style w:type="character" w:customStyle="1" w:styleId="20">
    <w:name w:val="标题 2 字符"/>
    <w:basedOn w:val="a0"/>
    <w:link w:val="2"/>
    <w:uiPriority w:val="9"/>
    <w:qFormat/>
    <w:rsid w:val="00B2514C"/>
    <w:rPr>
      <w:rFonts w:asciiTheme="majorHAnsi" w:eastAsiaTheme="majorEastAsia" w:hAnsiTheme="majorHAnsi" w:cstheme="majorBidi"/>
      <w:b/>
      <w:bCs/>
      <w:sz w:val="32"/>
      <w:szCs w:val="32"/>
    </w:rPr>
  </w:style>
  <w:style w:type="paragraph" w:customStyle="1" w:styleId="aa">
    <w:name w:val="表格正文"/>
    <w:basedOn w:val="a"/>
    <w:link w:val="Char0"/>
    <w:qFormat/>
    <w:rsid w:val="00B2514C"/>
    <w:pPr>
      <w:jc w:val="center"/>
    </w:pPr>
    <w:rPr>
      <w:kern w:val="0"/>
      <w:szCs w:val="20"/>
    </w:rPr>
  </w:style>
  <w:style w:type="character" w:customStyle="1" w:styleId="Char0">
    <w:name w:val="表格正文 Char"/>
    <w:link w:val="aa"/>
    <w:qFormat/>
    <w:rsid w:val="00B2514C"/>
    <w:rPr>
      <w:rFonts w:ascii="Times New Roman" w:eastAsia="宋体" w:hAnsi="Times New Roman" w:cs="Times New Roman"/>
      <w:kern w:val="0"/>
      <w:szCs w:val="20"/>
    </w:rPr>
  </w:style>
  <w:style w:type="paragraph" w:styleId="ab">
    <w:name w:val="No Spacing"/>
    <w:uiPriority w:val="1"/>
    <w:qFormat/>
    <w:rsid w:val="00B2514C"/>
    <w:pPr>
      <w:widowControl w:val="0"/>
      <w:jc w:val="both"/>
    </w:pPr>
  </w:style>
  <w:style w:type="paragraph" w:customStyle="1" w:styleId="ac">
    <w:name w:val="图片格式"/>
    <w:basedOn w:val="a"/>
    <w:uiPriority w:val="1"/>
    <w:qFormat/>
    <w:rsid w:val="00B2514C"/>
    <w:pPr>
      <w:autoSpaceDE w:val="0"/>
      <w:autoSpaceDN w:val="0"/>
      <w:spacing w:line="360" w:lineRule="auto"/>
      <w:jc w:val="center"/>
    </w:pPr>
    <w:rPr>
      <w:rFonts w:ascii="宋体" w:eastAsia="仿宋" w:hAnsi="宋体" w:cs="宋体"/>
      <w:kern w:val="0"/>
      <w:sz w:val="30"/>
      <w:szCs w:val="28"/>
      <w:lang w:val="zh-CN" w:bidi="zh-CN"/>
    </w:rPr>
  </w:style>
  <w:style w:type="paragraph" w:styleId="TOC2">
    <w:name w:val="toc 2"/>
    <w:basedOn w:val="a"/>
    <w:next w:val="a"/>
    <w:autoRedefine/>
    <w:uiPriority w:val="39"/>
    <w:unhideWhenUsed/>
    <w:rsid w:val="008458FD"/>
    <w:pPr>
      <w:ind w:leftChars="200" w:left="420"/>
    </w:pPr>
  </w:style>
  <w:style w:type="paragraph" w:styleId="TOC3">
    <w:name w:val="toc 3"/>
    <w:basedOn w:val="a"/>
    <w:next w:val="a"/>
    <w:autoRedefine/>
    <w:uiPriority w:val="39"/>
    <w:unhideWhenUsed/>
    <w:rsid w:val="008458FD"/>
    <w:pPr>
      <w:ind w:leftChars="400" w:left="840"/>
    </w:pPr>
  </w:style>
  <w:style w:type="character" w:styleId="ad">
    <w:name w:val="Hyperlink"/>
    <w:basedOn w:val="a0"/>
    <w:uiPriority w:val="99"/>
    <w:unhideWhenUsed/>
    <w:rsid w:val="008458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96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349E8-22B3-40CE-AE36-E3E24CC6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86</Pages>
  <Words>5999</Words>
  <Characters>34196</Characters>
  <Application>Microsoft Office Word</Application>
  <DocSecurity>0</DocSecurity>
  <Lines>284</Lines>
  <Paragraphs>80</Paragraphs>
  <ScaleCrop>false</ScaleCrop>
  <Company/>
  <LinksUpToDate>false</LinksUpToDate>
  <CharactersWithSpaces>40115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11</cp:revision>
  <dcterms:created xsi:type="dcterms:W3CDTF">2022-09-19T04:17:00Z</dcterms:created>
  <dcterms:modified xsi:type="dcterms:W3CDTF">2022-09-19T09:18:00Z</dcterms:modified>
</cp:coreProperties>
</file>